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B48E" w14:textId="44DC9603" w:rsidR="00785CA2" w:rsidRPr="00CB4F18" w:rsidRDefault="00877002" w:rsidP="001A53B3">
      <w:pPr>
        <w:spacing w:after="0" w:line="240" w:lineRule="auto"/>
        <w:ind w:left="397" w:hanging="397"/>
        <w:contextualSpacing/>
        <w:mirrorIndents/>
        <w:rPr>
          <w:rFonts w:cstheme="minorHAnsi"/>
          <w:b/>
          <w:sz w:val="18"/>
          <w:szCs w:val="18"/>
        </w:rPr>
      </w:pPr>
      <w:r w:rsidRPr="00CB4F18">
        <w:rPr>
          <w:rFonts w:cstheme="minorHAnsi"/>
          <w:b/>
          <w:sz w:val="18"/>
          <w:szCs w:val="18"/>
        </w:rPr>
        <w:t>1.</w:t>
      </w:r>
      <w:r w:rsidRPr="00CB4F18">
        <w:rPr>
          <w:rFonts w:cstheme="minorHAnsi"/>
          <w:b/>
          <w:sz w:val="18"/>
          <w:szCs w:val="18"/>
        </w:rPr>
        <w:tab/>
        <w:t>DEFINITIONS</w:t>
      </w:r>
      <w:r w:rsidR="00326DF1">
        <w:rPr>
          <w:rFonts w:cstheme="minorHAnsi"/>
          <w:b/>
          <w:sz w:val="18"/>
          <w:szCs w:val="18"/>
        </w:rPr>
        <w:t xml:space="preserve"> AND INTERPRETATION</w:t>
      </w:r>
    </w:p>
    <w:p w14:paraId="311484E7" w14:textId="1AC167FC" w:rsidR="00785CA2" w:rsidRPr="002D42B4" w:rsidRDefault="00877002" w:rsidP="001A53B3">
      <w:pPr>
        <w:spacing w:after="0" w:line="240" w:lineRule="auto"/>
        <w:ind w:left="397" w:hanging="397"/>
        <w:contextualSpacing/>
        <w:mirrorIndents/>
        <w:rPr>
          <w:rFonts w:cstheme="minorHAnsi"/>
          <w:sz w:val="14"/>
          <w:szCs w:val="14"/>
        </w:rPr>
      </w:pPr>
      <w:r w:rsidRPr="002D42B4">
        <w:rPr>
          <w:rFonts w:cstheme="minorHAnsi"/>
          <w:sz w:val="14"/>
          <w:szCs w:val="14"/>
        </w:rPr>
        <w:t>1.1</w:t>
      </w:r>
      <w:r w:rsidRPr="002D42B4">
        <w:rPr>
          <w:rFonts w:cstheme="minorHAnsi"/>
          <w:sz w:val="14"/>
          <w:szCs w:val="14"/>
        </w:rPr>
        <w:tab/>
        <w:t xml:space="preserve">In these </w:t>
      </w:r>
      <w:r w:rsidR="001F78F8">
        <w:rPr>
          <w:rFonts w:cstheme="minorHAnsi"/>
          <w:sz w:val="14"/>
          <w:szCs w:val="14"/>
        </w:rPr>
        <w:t xml:space="preserve">terms and </w:t>
      </w:r>
      <w:r w:rsidRPr="002D42B4">
        <w:rPr>
          <w:rFonts w:cstheme="minorHAnsi"/>
          <w:sz w:val="14"/>
          <w:szCs w:val="14"/>
        </w:rPr>
        <w:t>conditions:</w:t>
      </w:r>
    </w:p>
    <w:p w14:paraId="7B3B592C" w14:textId="4949CFAE" w:rsidR="00785CA2" w:rsidRPr="007552B7" w:rsidRDefault="00877002" w:rsidP="001A53B3">
      <w:pPr>
        <w:spacing w:after="0" w:line="240" w:lineRule="auto"/>
        <w:ind w:left="397"/>
        <w:contextualSpacing/>
        <w:mirrorIndents/>
        <w:rPr>
          <w:rFonts w:cstheme="minorHAnsi"/>
          <w:sz w:val="14"/>
          <w:szCs w:val="14"/>
        </w:rPr>
      </w:pPr>
      <w:r w:rsidRPr="00B01A4B">
        <w:rPr>
          <w:rFonts w:cstheme="minorHAnsi"/>
          <w:b/>
          <w:bCs/>
          <w:sz w:val="14"/>
          <w:szCs w:val="14"/>
        </w:rPr>
        <w:t>"Affiliates"</w:t>
      </w:r>
      <w:r w:rsidRPr="007552B7">
        <w:rPr>
          <w:rFonts w:cstheme="minorHAnsi"/>
          <w:sz w:val="14"/>
          <w:szCs w:val="14"/>
        </w:rPr>
        <w:t xml:space="preserve"> means </w:t>
      </w:r>
      <w:r w:rsidR="000469E0">
        <w:rPr>
          <w:rFonts w:cstheme="minorHAnsi"/>
          <w:sz w:val="14"/>
          <w:szCs w:val="14"/>
        </w:rPr>
        <w:t>(a)</w:t>
      </w:r>
      <w:r w:rsidRPr="007552B7">
        <w:rPr>
          <w:rFonts w:cstheme="minorHAnsi"/>
          <w:sz w:val="14"/>
          <w:szCs w:val="14"/>
        </w:rPr>
        <w:t xml:space="preserve"> a </w:t>
      </w:r>
      <w:hyperlink r:id="rId10" w:tgtFrame="_blank" w:history="1">
        <w:r w:rsidR="00785CA2" w:rsidRPr="007552B7">
          <w:rPr>
            <w:rFonts w:cstheme="minorHAnsi"/>
            <w:sz w:val="14"/>
            <w:szCs w:val="14"/>
          </w:rPr>
          <w:t>subsidiary company</w:t>
        </w:r>
      </w:hyperlink>
      <w:r>
        <w:rPr>
          <w:rFonts w:cstheme="minorHAnsi"/>
          <w:sz w:val="14"/>
          <w:szCs w:val="14"/>
        </w:rPr>
        <w:t xml:space="preserve"> of Seller</w:t>
      </w:r>
      <w:r w:rsidR="000469E0">
        <w:rPr>
          <w:rFonts w:cstheme="minorHAnsi"/>
          <w:sz w:val="14"/>
          <w:szCs w:val="14"/>
        </w:rPr>
        <w:t xml:space="preserve">; (b) </w:t>
      </w:r>
      <w:r w:rsidR="00207F9D">
        <w:rPr>
          <w:rFonts w:cstheme="minorHAnsi"/>
          <w:sz w:val="14"/>
          <w:szCs w:val="14"/>
        </w:rPr>
        <w:t xml:space="preserve">a </w:t>
      </w:r>
      <w:hyperlink r:id="rId11" w:tgtFrame="_blank" w:history="1">
        <w:r w:rsidR="00785CA2" w:rsidRPr="007552B7">
          <w:rPr>
            <w:rFonts w:cstheme="minorHAnsi"/>
            <w:sz w:val="14"/>
            <w:szCs w:val="14"/>
          </w:rPr>
          <w:t>parent company</w:t>
        </w:r>
      </w:hyperlink>
      <w:r>
        <w:rPr>
          <w:rFonts w:cstheme="minorHAnsi"/>
          <w:sz w:val="14"/>
          <w:szCs w:val="14"/>
        </w:rPr>
        <w:t xml:space="preserve"> of Seller</w:t>
      </w:r>
      <w:r w:rsidR="000469E0">
        <w:rPr>
          <w:rFonts w:cstheme="minorHAnsi"/>
          <w:sz w:val="14"/>
          <w:szCs w:val="14"/>
        </w:rPr>
        <w:t xml:space="preserve">; </w:t>
      </w:r>
      <w:r w:rsidRPr="007552B7">
        <w:rPr>
          <w:rFonts w:cstheme="minorHAnsi"/>
          <w:sz w:val="14"/>
          <w:szCs w:val="14"/>
        </w:rPr>
        <w:t>or</w:t>
      </w:r>
      <w:r w:rsidR="000469E0">
        <w:rPr>
          <w:rFonts w:cstheme="minorHAnsi"/>
          <w:sz w:val="14"/>
          <w:szCs w:val="14"/>
        </w:rPr>
        <w:t xml:space="preserve"> (c)</w:t>
      </w:r>
      <w:r w:rsidRPr="007552B7">
        <w:rPr>
          <w:rFonts w:cstheme="minorHAnsi"/>
          <w:sz w:val="14"/>
          <w:szCs w:val="14"/>
        </w:rPr>
        <w:t xml:space="preserve"> any </w:t>
      </w:r>
      <w:hyperlink r:id="rId12" w:tgtFrame="_blank" w:history="1">
        <w:r w:rsidR="00785CA2" w:rsidRPr="007552B7">
          <w:rPr>
            <w:rFonts w:cstheme="minorHAnsi"/>
            <w:sz w:val="14"/>
            <w:szCs w:val="14"/>
          </w:rPr>
          <w:t>other subsidiary</w:t>
        </w:r>
      </w:hyperlink>
      <w:r w:rsidRPr="007552B7">
        <w:rPr>
          <w:rFonts w:cstheme="minorHAnsi"/>
          <w:sz w:val="14"/>
          <w:szCs w:val="14"/>
        </w:rPr>
        <w:t xml:space="preserve"> company of </w:t>
      </w:r>
      <w:r w:rsidR="001567CB">
        <w:rPr>
          <w:rFonts w:cstheme="minorHAnsi"/>
          <w:sz w:val="14"/>
          <w:szCs w:val="14"/>
        </w:rPr>
        <w:t>a</w:t>
      </w:r>
      <w:r w:rsidRPr="007552B7">
        <w:rPr>
          <w:rFonts w:cstheme="minorHAnsi"/>
          <w:sz w:val="14"/>
          <w:szCs w:val="14"/>
        </w:rPr>
        <w:t xml:space="preserve"> parent company</w:t>
      </w:r>
      <w:r>
        <w:rPr>
          <w:rFonts w:cstheme="minorHAnsi"/>
          <w:sz w:val="14"/>
          <w:szCs w:val="14"/>
        </w:rPr>
        <w:t xml:space="preserve"> of Seller;</w:t>
      </w:r>
    </w:p>
    <w:p w14:paraId="2ED8E339" w14:textId="5075523C" w:rsidR="00785CA2" w:rsidRDefault="00877002" w:rsidP="001A53B3">
      <w:pPr>
        <w:spacing w:after="0" w:line="240" w:lineRule="auto"/>
        <w:ind w:left="397"/>
        <w:contextualSpacing/>
        <w:mirrorIndents/>
        <w:rPr>
          <w:rFonts w:cstheme="minorHAnsi"/>
          <w:sz w:val="14"/>
          <w:szCs w:val="14"/>
        </w:rPr>
      </w:pPr>
      <w:r w:rsidRPr="00B01A4B">
        <w:rPr>
          <w:rFonts w:cstheme="minorHAnsi"/>
          <w:b/>
          <w:bCs/>
          <w:sz w:val="14"/>
          <w:szCs w:val="14"/>
        </w:rPr>
        <w:t xml:space="preserve">"Anti-Bribery and Anti-Corruption Laws" </w:t>
      </w:r>
      <w:r w:rsidRPr="007552B7">
        <w:rPr>
          <w:rFonts w:cstheme="minorHAnsi"/>
          <w:sz w:val="14"/>
          <w:szCs w:val="14"/>
        </w:rPr>
        <w:t>means</w:t>
      </w:r>
      <w:r w:rsidR="00207F9D">
        <w:rPr>
          <w:rFonts w:cstheme="minorHAnsi"/>
          <w:sz w:val="14"/>
          <w:szCs w:val="14"/>
        </w:rPr>
        <w:t xml:space="preserve"> </w:t>
      </w:r>
      <w:r w:rsidRPr="007552B7">
        <w:rPr>
          <w:rFonts w:cstheme="minorHAnsi"/>
          <w:sz w:val="14"/>
          <w:szCs w:val="14"/>
        </w:rPr>
        <w:t>all applicable laws, rules and regulations (including international treaties and conventions) regarding anti-bribery or kickbacks, fraud, illegal payments and gratuities, anti-money laundering, anti-terrorism and economic sanction and anti-boycott laws and/or similar practices, including the Foreign Corrupt Practices Act of 1977, the UK Bribery Act 2010, any applicable international conventions of similar effect</w:t>
      </w:r>
      <w:r w:rsidR="00A305BE">
        <w:rPr>
          <w:rFonts w:cstheme="minorHAnsi"/>
          <w:sz w:val="14"/>
          <w:szCs w:val="14"/>
        </w:rPr>
        <w:t xml:space="preserve"> </w:t>
      </w:r>
      <w:r w:rsidR="00256E48">
        <w:rPr>
          <w:rFonts w:cstheme="minorHAnsi"/>
          <w:sz w:val="14"/>
          <w:szCs w:val="14"/>
        </w:rPr>
        <w:t xml:space="preserve">(including </w:t>
      </w:r>
      <w:r w:rsidRPr="007552B7">
        <w:rPr>
          <w:rFonts w:cstheme="minorHAnsi"/>
          <w:sz w:val="14"/>
          <w:szCs w:val="14"/>
        </w:rPr>
        <w:t>legislation implementing any such convention</w:t>
      </w:r>
      <w:r w:rsidR="00256E48">
        <w:rPr>
          <w:rFonts w:cstheme="minorHAnsi"/>
          <w:sz w:val="14"/>
          <w:szCs w:val="14"/>
        </w:rPr>
        <w:t>)</w:t>
      </w:r>
      <w:r w:rsidRPr="007552B7">
        <w:rPr>
          <w:rFonts w:cstheme="minorHAnsi"/>
          <w:sz w:val="14"/>
          <w:szCs w:val="14"/>
        </w:rPr>
        <w:t xml:space="preserve"> and any other applicable local anti-bribery laws, in each case as each may be amended from time to time</w:t>
      </w:r>
      <w:r>
        <w:rPr>
          <w:rFonts w:cstheme="minorHAnsi"/>
          <w:sz w:val="14"/>
          <w:szCs w:val="14"/>
        </w:rPr>
        <w:t>;</w:t>
      </w:r>
    </w:p>
    <w:p w14:paraId="5191CD75" w14:textId="3A245904" w:rsidR="00785CA2" w:rsidRDefault="00877002" w:rsidP="001A53B3">
      <w:pPr>
        <w:spacing w:after="0" w:line="240" w:lineRule="auto"/>
        <w:ind w:left="397"/>
        <w:contextualSpacing/>
        <w:mirrorIndents/>
        <w:rPr>
          <w:rFonts w:cstheme="minorHAnsi"/>
          <w:sz w:val="14"/>
          <w:szCs w:val="14"/>
        </w:rPr>
      </w:pPr>
      <w:r w:rsidRPr="001F78F8">
        <w:rPr>
          <w:rFonts w:cstheme="minorHAnsi"/>
          <w:b/>
          <w:bCs/>
          <w:sz w:val="14"/>
          <w:szCs w:val="14"/>
        </w:rPr>
        <w:t>"Business Day"</w:t>
      </w:r>
      <w:r w:rsidRPr="006672B7">
        <w:rPr>
          <w:rFonts w:cstheme="minorHAnsi"/>
          <w:b/>
          <w:bCs/>
          <w:sz w:val="14"/>
          <w:szCs w:val="14"/>
        </w:rPr>
        <w:t xml:space="preserve"> </w:t>
      </w:r>
      <w:r>
        <w:rPr>
          <w:rFonts w:cstheme="minorHAnsi"/>
          <w:sz w:val="14"/>
          <w:szCs w:val="14"/>
        </w:rPr>
        <w:t>means a day that is not a</w:t>
      </w:r>
      <w:r w:rsidR="00207F9D">
        <w:rPr>
          <w:rFonts w:cstheme="minorHAnsi"/>
          <w:sz w:val="14"/>
          <w:szCs w:val="14"/>
        </w:rPr>
        <w:t xml:space="preserve"> </w:t>
      </w:r>
      <w:r>
        <w:rPr>
          <w:rFonts w:cstheme="minorHAnsi"/>
          <w:sz w:val="14"/>
          <w:szCs w:val="14"/>
        </w:rPr>
        <w:t xml:space="preserve">Saturday, Sunday or bank holiday in </w:t>
      </w:r>
      <w:proofErr w:type="gramStart"/>
      <w:r w:rsidR="005D08D3">
        <w:rPr>
          <w:rFonts w:cstheme="minorHAnsi"/>
          <w:sz w:val="14"/>
          <w:szCs w:val="14"/>
        </w:rPr>
        <w:t>England</w:t>
      </w:r>
      <w:r>
        <w:rPr>
          <w:rFonts w:cstheme="minorHAnsi"/>
          <w:sz w:val="14"/>
          <w:szCs w:val="14"/>
        </w:rPr>
        <w:t>;</w:t>
      </w:r>
      <w:proofErr w:type="gramEnd"/>
    </w:p>
    <w:p w14:paraId="29F19E1C" w14:textId="4DA3B0DD" w:rsidR="00BD6F58" w:rsidRDefault="002B4F23" w:rsidP="001A53B3">
      <w:pPr>
        <w:spacing w:after="0" w:line="240" w:lineRule="auto"/>
        <w:ind w:left="397"/>
        <w:contextualSpacing/>
        <w:mirrorIndents/>
        <w:rPr>
          <w:rFonts w:cstheme="minorHAnsi"/>
          <w:sz w:val="14"/>
          <w:szCs w:val="14"/>
        </w:rPr>
      </w:pPr>
      <w:r w:rsidRPr="002B4F23">
        <w:rPr>
          <w:rFonts w:cstheme="minorHAnsi"/>
          <w:sz w:val="14"/>
          <w:szCs w:val="14"/>
        </w:rPr>
        <w:t>"</w:t>
      </w:r>
      <w:r w:rsidR="00877002" w:rsidRPr="00BD6F58">
        <w:rPr>
          <w:rFonts w:cstheme="minorHAnsi"/>
          <w:b/>
          <w:bCs/>
          <w:sz w:val="14"/>
          <w:szCs w:val="14"/>
        </w:rPr>
        <w:t>CBAM Goods</w:t>
      </w:r>
      <w:r w:rsidRPr="002B4F23">
        <w:rPr>
          <w:rFonts w:cstheme="minorHAnsi"/>
          <w:sz w:val="14"/>
          <w:szCs w:val="14"/>
        </w:rPr>
        <w:t>"</w:t>
      </w:r>
      <w:r w:rsidR="00877002" w:rsidRPr="00BD6F58">
        <w:rPr>
          <w:rFonts w:cstheme="minorHAnsi"/>
          <w:sz w:val="14"/>
          <w:szCs w:val="14"/>
        </w:rPr>
        <w:t xml:space="preserve"> means any goods, products or items in respect of which CBAM Regulations</w:t>
      </w:r>
      <w:r w:rsidR="00877002">
        <w:rPr>
          <w:rFonts w:cstheme="minorHAnsi"/>
          <w:sz w:val="14"/>
          <w:szCs w:val="14"/>
        </w:rPr>
        <w:t xml:space="preserve"> </w:t>
      </w:r>
      <w:r w:rsidR="00877002" w:rsidRPr="00BD6F58">
        <w:rPr>
          <w:rFonts w:cstheme="minorHAnsi"/>
          <w:sz w:val="14"/>
          <w:szCs w:val="14"/>
        </w:rPr>
        <w:t xml:space="preserve">apply or would apply </w:t>
      </w:r>
      <w:r w:rsidR="00877002">
        <w:rPr>
          <w:rFonts w:cstheme="minorHAnsi"/>
          <w:sz w:val="14"/>
          <w:szCs w:val="14"/>
        </w:rPr>
        <w:t>if</w:t>
      </w:r>
      <w:r w:rsidR="00877002" w:rsidRPr="00BD6F58">
        <w:rPr>
          <w:rFonts w:cstheme="minorHAnsi"/>
          <w:sz w:val="14"/>
          <w:szCs w:val="14"/>
        </w:rPr>
        <w:t xml:space="preserve"> such goods, products or items were </w:t>
      </w:r>
      <w:r w:rsidR="00877002">
        <w:rPr>
          <w:rFonts w:cstheme="minorHAnsi"/>
          <w:sz w:val="14"/>
          <w:szCs w:val="14"/>
        </w:rPr>
        <w:t xml:space="preserve">to be </w:t>
      </w:r>
      <w:r w:rsidR="00877002" w:rsidRPr="00BD6F58">
        <w:rPr>
          <w:rFonts w:cstheme="minorHAnsi"/>
          <w:sz w:val="14"/>
          <w:szCs w:val="14"/>
        </w:rPr>
        <w:t xml:space="preserve">shipped or re-shipped into a jurisdiction in which CBAM Regulations </w:t>
      </w:r>
      <w:proofErr w:type="gramStart"/>
      <w:r w:rsidR="00877002" w:rsidRPr="00BD6F58">
        <w:rPr>
          <w:rFonts w:cstheme="minorHAnsi"/>
          <w:sz w:val="14"/>
          <w:szCs w:val="14"/>
        </w:rPr>
        <w:t>apply;</w:t>
      </w:r>
      <w:proofErr w:type="gramEnd"/>
    </w:p>
    <w:p w14:paraId="278D979D" w14:textId="383E02F2" w:rsidR="00A043FF" w:rsidRDefault="002B4F23" w:rsidP="001A53B3">
      <w:pPr>
        <w:spacing w:after="0" w:line="240" w:lineRule="auto"/>
        <w:ind w:left="397"/>
        <w:contextualSpacing/>
        <w:mirrorIndents/>
        <w:rPr>
          <w:rFonts w:cstheme="minorHAnsi"/>
          <w:sz w:val="14"/>
          <w:szCs w:val="14"/>
        </w:rPr>
      </w:pPr>
      <w:r w:rsidRPr="002B4F23">
        <w:rPr>
          <w:rFonts w:cstheme="minorHAnsi"/>
          <w:b/>
          <w:bCs/>
          <w:sz w:val="14"/>
          <w:szCs w:val="14"/>
        </w:rPr>
        <w:t>"</w:t>
      </w:r>
      <w:r w:rsidR="00877002">
        <w:rPr>
          <w:rFonts w:cstheme="minorHAnsi"/>
          <w:b/>
          <w:bCs/>
          <w:sz w:val="14"/>
          <w:szCs w:val="14"/>
        </w:rPr>
        <w:t>CBAM Regulations"</w:t>
      </w:r>
      <w:r w:rsidR="00877002" w:rsidRPr="00A043FF">
        <w:rPr>
          <w:rFonts w:cstheme="minorHAnsi"/>
          <w:sz w:val="14"/>
          <w:szCs w:val="14"/>
        </w:rPr>
        <w:t xml:space="preserve"> means</w:t>
      </w:r>
      <w:r w:rsidR="00877002">
        <w:rPr>
          <w:rFonts w:cstheme="minorHAnsi"/>
          <w:sz w:val="14"/>
          <w:szCs w:val="14"/>
        </w:rPr>
        <w:t xml:space="preserve"> the</w:t>
      </w:r>
      <w:r w:rsidR="00877002" w:rsidRPr="00A043FF">
        <w:rPr>
          <w:rFonts w:cstheme="minorHAnsi"/>
          <w:sz w:val="14"/>
          <w:szCs w:val="14"/>
        </w:rPr>
        <w:t xml:space="preserve"> Carbon Boarder Adjustment Mechanism (CBAM) Regulation (EU) 2023/956</w:t>
      </w:r>
      <w:r w:rsidR="00877002">
        <w:rPr>
          <w:rFonts w:cstheme="minorHAnsi"/>
          <w:sz w:val="14"/>
          <w:szCs w:val="14"/>
        </w:rPr>
        <w:t xml:space="preserve"> and any equivalent legislation in the </w:t>
      </w:r>
      <w:proofErr w:type="gramStart"/>
      <w:r w:rsidR="00877002">
        <w:rPr>
          <w:rFonts w:cstheme="minorHAnsi"/>
          <w:sz w:val="14"/>
          <w:szCs w:val="14"/>
        </w:rPr>
        <w:t>UK;</w:t>
      </w:r>
      <w:proofErr w:type="gramEnd"/>
    </w:p>
    <w:p w14:paraId="6F86D183" w14:textId="494F058E" w:rsidR="00455081" w:rsidRDefault="00877002" w:rsidP="001A53B3">
      <w:pPr>
        <w:spacing w:after="0" w:line="240" w:lineRule="auto"/>
        <w:ind w:left="397"/>
        <w:contextualSpacing/>
        <w:mirrorIndents/>
        <w:rPr>
          <w:rFonts w:cstheme="minorHAnsi"/>
          <w:sz w:val="14"/>
          <w:szCs w:val="14"/>
        </w:rPr>
      </w:pPr>
      <w:r w:rsidRPr="00455081">
        <w:rPr>
          <w:rFonts w:cstheme="minorHAnsi"/>
          <w:b/>
          <w:bCs/>
          <w:sz w:val="14"/>
          <w:szCs w:val="14"/>
        </w:rPr>
        <w:t>"Confidential Information"</w:t>
      </w:r>
      <w:r w:rsidRPr="002D42B4">
        <w:rPr>
          <w:rFonts w:cstheme="minorHAnsi"/>
          <w:sz w:val="14"/>
          <w:szCs w:val="14"/>
        </w:rPr>
        <w:t xml:space="preserve"> means all information concerning or relating to </w:t>
      </w:r>
      <w:r w:rsidR="0045349D">
        <w:rPr>
          <w:rFonts w:cstheme="minorHAnsi"/>
          <w:sz w:val="14"/>
          <w:szCs w:val="14"/>
        </w:rPr>
        <w:t>HRUK</w:t>
      </w:r>
      <w:r w:rsidRPr="002D42B4">
        <w:rPr>
          <w:rFonts w:cstheme="minorHAnsi"/>
          <w:sz w:val="14"/>
          <w:szCs w:val="14"/>
        </w:rPr>
        <w:t xml:space="preserve"> or any person, firm or company </w:t>
      </w:r>
      <w:r w:rsidR="0045349D">
        <w:rPr>
          <w:rFonts w:cstheme="minorHAnsi"/>
          <w:sz w:val="14"/>
          <w:szCs w:val="14"/>
        </w:rPr>
        <w:t>HRUK</w:t>
      </w:r>
      <w:r w:rsidRPr="002D42B4">
        <w:rPr>
          <w:rFonts w:cstheme="minorHAnsi"/>
          <w:sz w:val="14"/>
          <w:szCs w:val="14"/>
        </w:rPr>
        <w:t xml:space="preserve"> deals, and which is not </w:t>
      </w:r>
      <w:proofErr w:type="gramStart"/>
      <w:r w:rsidRPr="002D42B4">
        <w:rPr>
          <w:rFonts w:cstheme="minorHAnsi"/>
          <w:sz w:val="14"/>
          <w:szCs w:val="14"/>
        </w:rPr>
        <w:t>public</w:t>
      </w:r>
      <w:r w:rsidR="00AC774E">
        <w:rPr>
          <w:rFonts w:cstheme="minorHAnsi"/>
          <w:sz w:val="14"/>
          <w:szCs w:val="14"/>
        </w:rPr>
        <w:t>;</w:t>
      </w:r>
      <w:proofErr w:type="gramEnd"/>
      <w:r w:rsidR="00AC774E">
        <w:rPr>
          <w:rFonts w:cstheme="minorHAnsi"/>
          <w:sz w:val="14"/>
          <w:szCs w:val="14"/>
        </w:rPr>
        <w:t xml:space="preserve"> </w:t>
      </w:r>
    </w:p>
    <w:p w14:paraId="031B198D" w14:textId="6898BE08" w:rsidR="00B265F6" w:rsidRPr="006672B7" w:rsidRDefault="00877002" w:rsidP="001A53B3">
      <w:pPr>
        <w:spacing w:after="0" w:line="240" w:lineRule="auto"/>
        <w:ind w:left="397"/>
        <w:contextualSpacing/>
        <w:mirrorIndents/>
        <w:rPr>
          <w:rFonts w:cstheme="minorHAnsi"/>
          <w:sz w:val="14"/>
          <w:szCs w:val="14"/>
        </w:rPr>
      </w:pPr>
      <w:r w:rsidRPr="00B265F6">
        <w:rPr>
          <w:rFonts w:cstheme="minorHAnsi"/>
          <w:sz w:val="14"/>
          <w:szCs w:val="14"/>
        </w:rPr>
        <w:t>"</w:t>
      </w:r>
      <w:r w:rsidRPr="00B265F6">
        <w:rPr>
          <w:rFonts w:cstheme="minorHAnsi"/>
          <w:b/>
          <w:bCs/>
          <w:sz w:val="14"/>
          <w:szCs w:val="14"/>
        </w:rPr>
        <w:t>ESG Targets</w:t>
      </w:r>
      <w:r w:rsidRPr="00B265F6">
        <w:rPr>
          <w:rFonts w:cstheme="minorHAnsi"/>
          <w:sz w:val="14"/>
          <w:szCs w:val="14"/>
        </w:rPr>
        <w:t xml:space="preserve">" means </w:t>
      </w:r>
      <w:r w:rsidR="0045349D">
        <w:rPr>
          <w:rFonts w:cstheme="minorHAnsi"/>
          <w:sz w:val="14"/>
          <w:szCs w:val="14"/>
        </w:rPr>
        <w:t>HRUK</w:t>
      </w:r>
      <w:r w:rsidRPr="00B265F6">
        <w:rPr>
          <w:rFonts w:cstheme="minorHAnsi"/>
          <w:sz w:val="14"/>
          <w:szCs w:val="14"/>
        </w:rPr>
        <w:t xml:space="preserve">'s targets </w:t>
      </w:r>
      <w:r w:rsidR="00971EA8">
        <w:rPr>
          <w:rFonts w:cstheme="minorHAnsi"/>
          <w:sz w:val="14"/>
          <w:szCs w:val="14"/>
        </w:rPr>
        <w:t>relating</w:t>
      </w:r>
      <w:r w:rsidRPr="00B265F6">
        <w:rPr>
          <w:rFonts w:cstheme="minorHAnsi"/>
          <w:sz w:val="14"/>
          <w:szCs w:val="14"/>
        </w:rPr>
        <w:t xml:space="preserve"> to </w:t>
      </w:r>
      <w:r>
        <w:rPr>
          <w:rFonts w:cstheme="minorHAnsi"/>
          <w:sz w:val="14"/>
          <w:szCs w:val="14"/>
        </w:rPr>
        <w:t>environmental, social and governance m</w:t>
      </w:r>
      <w:r w:rsidRPr="00B265F6">
        <w:rPr>
          <w:rFonts w:cstheme="minorHAnsi"/>
          <w:sz w:val="14"/>
          <w:szCs w:val="14"/>
        </w:rPr>
        <w:t xml:space="preserve">atters announced on </w:t>
      </w:r>
      <w:r w:rsidR="0045349D">
        <w:rPr>
          <w:rFonts w:cstheme="minorHAnsi"/>
          <w:sz w:val="14"/>
          <w:szCs w:val="14"/>
        </w:rPr>
        <w:t>HRUK</w:t>
      </w:r>
      <w:r w:rsidR="000D0E99">
        <w:rPr>
          <w:rFonts w:cstheme="minorHAnsi"/>
          <w:sz w:val="14"/>
          <w:szCs w:val="14"/>
        </w:rPr>
        <w:t>'s</w:t>
      </w:r>
      <w:r w:rsidRPr="00B265F6">
        <w:rPr>
          <w:rFonts w:cstheme="minorHAnsi"/>
          <w:sz w:val="14"/>
          <w:szCs w:val="14"/>
        </w:rPr>
        <w:t xml:space="preserve"> website from time to </w:t>
      </w:r>
      <w:proofErr w:type="gramStart"/>
      <w:r w:rsidRPr="00B265F6">
        <w:rPr>
          <w:rFonts w:cstheme="minorHAnsi"/>
          <w:sz w:val="14"/>
          <w:szCs w:val="14"/>
        </w:rPr>
        <w:t>time</w:t>
      </w:r>
      <w:r>
        <w:rPr>
          <w:rFonts w:cstheme="minorHAnsi"/>
          <w:sz w:val="14"/>
          <w:szCs w:val="14"/>
        </w:rPr>
        <w:t>;</w:t>
      </w:r>
      <w:proofErr w:type="gramEnd"/>
      <w:r>
        <w:rPr>
          <w:rFonts w:cstheme="minorHAnsi"/>
          <w:sz w:val="14"/>
          <w:szCs w:val="14"/>
        </w:rPr>
        <w:t xml:space="preserve"> </w:t>
      </w:r>
    </w:p>
    <w:p w14:paraId="6183F3D8" w14:textId="2E2499B2" w:rsidR="00785CA2" w:rsidRPr="002D42B4" w:rsidRDefault="00877002" w:rsidP="001A53B3">
      <w:pPr>
        <w:spacing w:after="0" w:line="240" w:lineRule="auto"/>
        <w:ind w:left="397"/>
        <w:contextualSpacing/>
        <w:mirrorIndents/>
        <w:rPr>
          <w:rFonts w:cstheme="minorHAnsi"/>
          <w:sz w:val="14"/>
          <w:szCs w:val="14"/>
        </w:rPr>
      </w:pPr>
      <w:r w:rsidRPr="001A2310">
        <w:rPr>
          <w:rFonts w:cstheme="minorHAnsi"/>
          <w:b/>
          <w:sz w:val="14"/>
          <w:szCs w:val="14"/>
        </w:rPr>
        <w:t>"Goods"</w:t>
      </w:r>
      <w:r w:rsidRPr="002D42B4">
        <w:rPr>
          <w:rFonts w:cstheme="minorHAnsi"/>
          <w:sz w:val="14"/>
          <w:szCs w:val="14"/>
        </w:rPr>
        <w:t xml:space="preserve"> means the goods ordered by </w:t>
      </w:r>
      <w:r w:rsidR="0045349D">
        <w:rPr>
          <w:rFonts w:cstheme="minorHAnsi"/>
          <w:sz w:val="14"/>
          <w:szCs w:val="14"/>
        </w:rPr>
        <w:t>HRUK</w:t>
      </w:r>
      <w:r w:rsidRPr="002D42B4">
        <w:rPr>
          <w:rFonts w:cstheme="minorHAnsi"/>
          <w:sz w:val="14"/>
          <w:szCs w:val="14"/>
        </w:rPr>
        <w:t xml:space="preserve"> from Seller</w:t>
      </w:r>
      <w:r w:rsidR="001F78F8">
        <w:rPr>
          <w:rFonts w:cstheme="minorHAnsi"/>
          <w:sz w:val="14"/>
          <w:szCs w:val="14"/>
        </w:rPr>
        <w:t xml:space="preserve"> as set out in the </w:t>
      </w:r>
      <w:proofErr w:type="gramStart"/>
      <w:r w:rsidR="001F78F8">
        <w:rPr>
          <w:rFonts w:cstheme="minorHAnsi"/>
          <w:sz w:val="14"/>
          <w:szCs w:val="14"/>
        </w:rPr>
        <w:t>Order</w:t>
      </w:r>
      <w:r>
        <w:rPr>
          <w:rFonts w:cstheme="minorHAnsi"/>
          <w:sz w:val="14"/>
          <w:szCs w:val="14"/>
        </w:rPr>
        <w:t>;</w:t>
      </w:r>
      <w:proofErr w:type="gramEnd"/>
    </w:p>
    <w:p w14:paraId="1E2E865A" w14:textId="105682D6" w:rsidR="00785CA2" w:rsidRPr="002D42B4" w:rsidRDefault="00877002" w:rsidP="001A53B3">
      <w:pPr>
        <w:spacing w:after="0" w:line="240" w:lineRule="auto"/>
        <w:ind w:left="397"/>
        <w:contextualSpacing/>
        <w:mirrorIndents/>
        <w:rPr>
          <w:rFonts w:cstheme="minorHAnsi"/>
          <w:sz w:val="14"/>
          <w:szCs w:val="14"/>
        </w:rPr>
      </w:pPr>
      <w:r w:rsidRPr="001A2310">
        <w:rPr>
          <w:rFonts w:cstheme="minorHAnsi"/>
          <w:b/>
          <w:sz w:val="14"/>
          <w:szCs w:val="14"/>
        </w:rPr>
        <w:t>"</w:t>
      </w:r>
      <w:r w:rsidR="0045349D">
        <w:rPr>
          <w:rFonts w:cstheme="minorHAnsi"/>
          <w:b/>
          <w:sz w:val="14"/>
          <w:szCs w:val="14"/>
        </w:rPr>
        <w:t>HRUK</w:t>
      </w:r>
      <w:r w:rsidRPr="001A2310">
        <w:rPr>
          <w:rFonts w:cstheme="minorHAnsi"/>
          <w:b/>
          <w:sz w:val="14"/>
          <w:szCs w:val="14"/>
        </w:rPr>
        <w:t>"</w:t>
      </w:r>
      <w:r w:rsidRPr="002D42B4">
        <w:rPr>
          <w:rFonts w:cstheme="minorHAnsi"/>
          <w:sz w:val="14"/>
          <w:szCs w:val="14"/>
        </w:rPr>
        <w:t xml:space="preserve"> means Hitachi Rail </w:t>
      </w:r>
      <w:r w:rsidR="0062222F">
        <w:rPr>
          <w:rFonts w:cstheme="minorHAnsi"/>
          <w:sz w:val="14"/>
          <w:szCs w:val="14"/>
        </w:rPr>
        <w:t xml:space="preserve">UK </w:t>
      </w:r>
      <w:proofErr w:type="gramStart"/>
      <w:r w:rsidRPr="002D42B4">
        <w:rPr>
          <w:rFonts w:cstheme="minorHAnsi"/>
          <w:sz w:val="14"/>
          <w:szCs w:val="14"/>
        </w:rPr>
        <w:t>Limited</w:t>
      </w:r>
      <w:r>
        <w:rPr>
          <w:rFonts w:cstheme="minorHAnsi"/>
          <w:sz w:val="14"/>
          <w:szCs w:val="14"/>
        </w:rPr>
        <w:t>;</w:t>
      </w:r>
      <w:proofErr w:type="gramEnd"/>
    </w:p>
    <w:p w14:paraId="79E4FF36" w14:textId="4D5C4266" w:rsidR="00785CA2" w:rsidRDefault="002B4F23" w:rsidP="001A53B3">
      <w:pPr>
        <w:spacing w:after="0" w:line="240" w:lineRule="auto"/>
        <w:ind w:left="397"/>
        <w:contextualSpacing/>
        <w:mirrorIndents/>
        <w:rPr>
          <w:rFonts w:cstheme="minorHAnsi"/>
          <w:sz w:val="14"/>
          <w:szCs w:val="14"/>
        </w:rPr>
      </w:pPr>
      <w:r w:rsidRPr="002B4F23">
        <w:rPr>
          <w:rFonts w:cstheme="minorHAnsi"/>
          <w:b/>
          <w:sz w:val="14"/>
          <w:szCs w:val="14"/>
        </w:rPr>
        <w:t>"</w:t>
      </w:r>
      <w:r w:rsidR="00877002" w:rsidRPr="001A2310">
        <w:rPr>
          <w:rFonts w:cstheme="minorHAnsi"/>
          <w:b/>
          <w:sz w:val="14"/>
          <w:szCs w:val="14"/>
        </w:rPr>
        <w:t>IPR</w:t>
      </w:r>
      <w:r w:rsidRPr="002B4F23">
        <w:rPr>
          <w:rFonts w:cstheme="minorHAnsi"/>
          <w:b/>
          <w:sz w:val="14"/>
          <w:szCs w:val="14"/>
        </w:rPr>
        <w:t>"</w:t>
      </w:r>
      <w:r w:rsidR="00877002" w:rsidRPr="002D42B4">
        <w:rPr>
          <w:rFonts w:cstheme="minorHAnsi"/>
          <w:sz w:val="14"/>
          <w:szCs w:val="14"/>
        </w:rPr>
        <w:t xml:space="preserve"> means all patents, trademarks, service marks, trade names, copyright (including rights in computer software)</w:t>
      </w:r>
      <w:r w:rsidR="00E713C4">
        <w:rPr>
          <w:rFonts w:cstheme="minorHAnsi"/>
          <w:sz w:val="14"/>
          <w:szCs w:val="14"/>
        </w:rPr>
        <w:t>,</w:t>
      </w:r>
      <w:r w:rsidR="00877002" w:rsidRPr="002D42B4">
        <w:rPr>
          <w:rFonts w:cstheme="minorHAnsi"/>
          <w:sz w:val="14"/>
          <w:szCs w:val="14"/>
        </w:rPr>
        <w:t xml:space="preserve"> moral rights, database rights, rights in designs, rights in inventions, rights in know-how and other intellectual property rights, in each case whether registered or unregistered, and all rights or forms of protection having equivalent or similar effect anywhere in the world</w:t>
      </w:r>
      <w:r w:rsidR="00877002">
        <w:rPr>
          <w:rFonts w:cstheme="minorHAnsi"/>
          <w:sz w:val="14"/>
          <w:szCs w:val="14"/>
        </w:rPr>
        <w:t xml:space="preserve"> </w:t>
      </w:r>
      <w:r w:rsidR="00E713C4">
        <w:rPr>
          <w:rFonts w:cstheme="minorHAnsi"/>
          <w:sz w:val="14"/>
          <w:szCs w:val="14"/>
        </w:rPr>
        <w:t>which relate to the</w:t>
      </w:r>
      <w:r w:rsidR="00877002">
        <w:rPr>
          <w:rFonts w:cstheme="minorHAnsi"/>
          <w:sz w:val="14"/>
          <w:szCs w:val="14"/>
        </w:rPr>
        <w:t xml:space="preserve"> Goods/</w:t>
      </w:r>
      <w:proofErr w:type="gramStart"/>
      <w:r w:rsidR="00877002">
        <w:rPr>
          <w:rFonts w:cstheme="minorHAnsi"/>
          <w:sz w:val="14"/>
          <w:szCs w:val="14"/>
        </w:rPr>
        <w:t>Services;</w:t>
      </w:r>
      <w:proofErr w:type="gramEnd"/>
    </w:p>
    <w:p w14:paraId="6FCF5621" w14:textId="4FDBB4BF" w:rsidR="008C7940" w:rsidRDefault="00877002" w:rsidP="001A53B3">
      <w:pPr>
        <w:spacing w:after="0" w:line="240" w:lineRule="auto"/>
        <w:ind w:left="397"/>
        <w:contextualSpacing/>
        <w:mirrorIndents/>
        <w:rPr>
          <w:rFonts w:cstheme="minorHAnsi"/>
          <w:sz w:val="14"/>
          <w:szCs w:val="14"/>
        </w:rPr>
      </w:pPr>
      <w:r w:rsidRPr="001F78F8">
        <w:rPr>
          <w:rFonts w:cstheme="minorHAnsi"/>
          <w:b/>
          <w:bCs/>
          <w:sz w:val="14"/>
          <w:szCs w:val="14"/>
        </w:rPr>
        <w:t>"Order"</w:t>
      </w:r>
      <w:r w:rsidR="001F78F8" w:rsidRPr="001F78F8">
        <w:rPr>
          <w:rFonts w:cstheme="minorHAnsi"/>
          <w:b/>
          <w:bCs/>
          <w:sz w:val="14"/>
          <w:szCs w:val="14"/>
        </w:rPr>
        <w:t xml:space="preserve"> </w:t>
      </w:r>
      <w:r w:rsidR="001F78F8">
        <w:rPr>
          <w:rFonts w:cstheme="minorHAnsi"/>
          <w:sz w:val="14"/>
          <w:szCs w:val="14"/>
        </w:rPr>
        <w:t xml:space="preserve">means </w:t>
      </w:r>
      <w:r w:rsidR="00E713C4">
        <w:rPr>
          <w:rFonts w:cstheme="minorHAnsi"/>
          <w:sz w:val="14"/>
          <w:szCs w:val="14"/>
        </w:rPr>
        <w:t xml:space="preserve">together </w:t>
      </w:r>
      <w:r w:rsidR="001F78F8">
        <w:rPr>
          <w:rFonts w:cstheme="minorHAnsi"/>
          <w:sz w:val="14"/>
          <w:szCs w:val="14"/>
        </w:rPr>
        <w:t xml:space="preserve">the relevant </w:t>
      </w:r>
      <w:r w:rsidR="0045349D">
        <w:rPr>
          <w:rFonts w:cstheme="minorHAnsi"/>
          <w:sz w:val="14"/>
          <w:szCs w:val="14"/>
        </w:rPr>
        <w:t>HRUK</w:t>
      </w:r>
      <w:r w:rsidR="001F78F8">
        <w:rPr>
          <w:rFonts w:cstheme="minorHAnsi"/>
          <w:sz w:val="14"/>
          <w:szCs w:val="14"/>
        </w:rPr>
        <w:t xml:space="preserve"> purchase order</w:t>
      </w:r>
      <w:r w:rsidR="008D31BD">
        <w:rPr>
          <w:rFonts w:cstheme="minorHAnsi"/>
          <w:sz w:val="14"/>
          <w:szCs w:val="14"/>
        </w:rPr>
        <w:t xml:space="preserve"> and these terms and </w:t>
      </w:r>
      <w:proofErr w:type="gramStart"/>
      <w:r w:rsidR="008D31BD">
        <w:rPr>
          <w:rFonts w:cstheme="minorHAnsi"/>
          <w:sz w:val="14"/>
          <w:szCs w:val="14"/>
        </w:rPr>
        <w:t>conditions</w:t>
      </w:r>
      <w:r>
        <w:rPr>
          <w:rFonts w:cstheme="minorHAnsi"/>
          <w:sz w:val="14"/>
          <w:szCs w:val="14"/>
        </w:rPr>
        <w:t>;</w:t>
      </w:r>
      <w:proofErr w:type="gramEnd"/>
    </w:p>
    <w:p w14:paraId="586615FE" w14:textId="16C344FF" w:rsidR="00DA43AA" w:rsidRDefault="00877002" w:rsidP="00DA43AA">
      <w:pPr>
        <w:spacing w:after="0" w:line="240" w:lineRule="auto"/>
        <w:ind w:left="397"/>
        <w:contextualSpacing/>
        <w:mirrorIndents/>
        <w:rPr>
          <w:rFonts w:cstheme="minorHAnsi"/>
          <w:sz w:val="14"/>
          <w:szCs w:val="14"/>
        </w:rPr>
      </w:pPr>
      <w:r w:rsidRPr="00AC774E">
        <w:rPr>
          <w:rFonts w:cstheme="minorHAnsi"/>
          <w:b/>
          <w:bCs/>
          <w:sz w:val="14"/>
          <w:szCs w:val="14"/>
        </w:rPr>
        <w:t>"</w:t>
      </w:r>
      <w:r>
        <w:rPr>
          <w:rFonts w:cstheme="minorHAnsi"/>
          <w:b/>
          <w:bCs/>
          <w:sz w:val="14"/>
          <w:szCs w:val="14"/>
        </w:rPr>
        <w:t>Privacy</w:t>
      </w:r>
      <w:r w:rsidRPr="00AC774E">
        <w:rPr>
          <w:rFonts w:cstheme="minorHAnsi"/>
          <w:b/>
          <w:bCs/>
          <w:sz w:val="14"/>
          <w:szCs w:val="14"/>
        </w:rPr>
        <w:t xml:space="preserve"> Regulations" </w:t>
      </w:r>
      <w:r>
        <w:rPr>
          <w:rFonts w:cstheme="minorHAnsi"/>
          <w:sz w:val="14"/>
          <w:szCs w:val="14"/>
        </w:rPr>
        <w:t xml:space="preserve">means </w:t>
      </w:r>
      <w:r w:rsidRPr="00AC774E">
        <w:rPr>
          <w:rFonts w:cstheme="minorHAnsi"/>
          <w:sz w:val="14"/>
          <w:szCs w:val="14"/>
        </w:rPr>
        <w:t>all applicable data protection and privacy</w:t>
      </w:r>
      <w:r>
        <w:rPr>
          <w:rFonts w:cstheme="minorHAnsi"/>
          <w:sz w:val="14"/>
          <w:szCs w:val="14"/>
        </w:rPr>
        <w:t xml:space="preserve"> laws, rules and regulations</w:t>
      </w:r>
      <w:r w:rsidRPr="00AC774E">
        <w:rPr>
          <w:rFonts w:cstheme="minorHAnsi"/>
          <w:sz w:val="14"/>
          <w:szCs w:val="14"/>
        </w:rPr>
        <w:t xml:space="preserve"> relating to personal data which apply to a party including</w:t>
      </w:r>
      <w:r>
        <w:rPr>
          <w:rFonts w:cstheme="minorHAnsi"/>
          <w:sz w:val="14"/>
          <w:szCs w:val="14"/>
        </w:rPr>
        <w:t>:</w:t>
      </w:r>
      <w:r w:rsidRPr="00AC774E">
        <w:rPr>
          <w:rFonts w:cstheme="minorHAnsi"/>
          <w:sz w:val="14"/>
          <w:szCs w:val="14"/>
        </w:rPr>
        <w:t xml:space="preserve"> (a) the General Data Protection Regulation ((EU) 2016/679) as it forms part of the law of England and Wales by virtue of section 3 of the European Union (Withdrawal) Act 2018</w:t>
      </w:r>
      <w:r>
        <w:rPr>
          <w:rFonts w:cstheme="minorHAnsi"/>
          <w:sz w:val="14"/>
          <w:szCs w:val="14"/>
        </w:rPr>
        <w:t>;</w:t>
      </w:r>
      <w:r w:rsidRPr="00AC774E">
        <w:rPr>
          <w:rFonts w:cstheme="minorHAnsi"/>
          <w:sz w:val="14"/>
          <w:szCs w:val="14"/>
        </w:rPr>
        <w:t xml:space="preserve"> </w:t>
      </w:r>
      <w:r>
        <w:rPr>
          <w:rFonts w:cstheme="minorHAnsi"/>
          <w:sz w:val="14"/>
          <w:szCs w:val="14"/>
        </w:rPr>
        <w:t xml:space="preserve">and </w:t>
      </w:r>
      <w:r w:rsidRPr="00AC774E">
        <w:rPr>
          <w:rFonts w:cstheme="minorHAnsi"/>
          <w:sz w:val="14"/>
          <w:szCs w:val="14"/>
        </w:rPr>
        <w:t xml:space="preserve">(b) the Data Protection Act </w:t>
      </w:r>
      <w:proofErr w:type="gramStart"/>
      <w:r w:rsidRPr="00AC774E">
        <w:rPr>
          <w:rFonts w:cstheme="minorHAnsi"/>
          <w:sz w:val="14"/>
          <w:szCs w:val="14"/>
        </w:rPr>
        <w:t>2018</w:t>
      </w:r>
      <w:r>
        <w:rPr>
          <w:rFonts w:cstheme="minorHAnsi"/>
          <w:sz w:val="14"/>
          <w:szCs w:val="14"/>
        </w:rPr>
        <w:t>;</w:t>
      </w:r>
      <w:proofErr w:type="gramEnd"/>
      <w:r w:rsidRPr="00AC774E">
        <w:rPr>
          <w:rFonts w:cstheme="minorHAnsi"/>
          <w:sz w:val="14"/>
          <w:szCs w:val="14"/>
        </w:rPr>
        <w:t xml:space="preserve"> </w:t>
      </w:r>
    </w:p>
    <w:p w14:paraId="611FB69F" w14:textId="5C33E96A" w:rsidR="00785CA2" w:rsidRPr="000A6E86" w:rsidRDefault="00877002" w:rsidP="001A53B3">
      <w:pPr>
        <w:spacing w:after="0" w:line="240" w:lineRule="auto"/>
        <w:ind w:left="397"/>
        <w:contextualSpacing/>
        <w:mirrorIndents/>
        <w:rPr>
          <w:rFonts w:cstheme="minorHAnsi"/>
          <w:sz w:val="14"/>
          <w:szCs w:val="14"/>
        </w:rPr>
      </w:pPr>
      <w:r w:rsidRPr="000A6E86">
        <w:rPr>
          <w:rFonts w:cstheme="minorHAnsi"/>
          <w:b/>
          <w:bCs/>
          <w:sz w:val="14"/>
          <w:szCs w:val="14"/>
        </w:rPr>
        <w:t>"Related Parties"</w:t>
      </w:r>
      <w:r w:rsidRPr="000A6E86">
        <w:rPr>
          <w:rFonts w:cstheme="minorHAnsi"/>
          <w:sz w:val="14"/>
          <w:szCs w:val="14"/>
        </w:rPr>
        <w:t xml:space="preserve"> means subcontractors and suppliers of</w:t>
      </w:r>
      <w:r>
        <w:rPr>
          <w:rFonts w:cstheme="minorHAnsi"/>
          <w:sz w:val="14"/>
          <w:szCs w:val="14"/>
        </w:rPr>
        <w:t xml:space="preserve"> Seller</w:t>
      </w:r>
      <w:r w:rsidRPr="000A6E86">
        <w:rPr>
          <w:rFonts w:cstheme="minorHAnsi"/>
          <w:sz w:val="14"/>
          <w:szCs w:val="14"/>
        </w:rPr>
        <w:t xml:space="preserve"> or </w:t>
      </w:r>
      <w:r w:rsidR="00B01A4B">
        <w:rPr>
          <w:rFonts w:cstheme="minorHAnsi"/>
          <w:sz w:val="14"/>
          <w:szCs w:val="14"/>
        </w:rPr>
        <w:t xml:space="preserve">of any </w:t>
      </w:r>
      <w:r w:rsidR="00C25F32">
        <w:rPr>
          <w:rFonts w:cstheme="minorHAnsi"/>
          <w:sz w:val="14"/>
          <w:szCs w:val="14"/>
        </w:rPr>
        <w:t xml:space="preserve">subcontractors and suppliers of </w:t>
      </w:r>
      <w:proofErr w:type="gramStart"/>
      <w:r w:rsidRPr="000A6E86">
        <w:rPr>
          <w:rFonts w:cstheme="minorHAnsi"/>
          <w:sz w:val="14"/>
          <w:szCs w:val="14"/>
        </w:rPr>
        <w:t>Affiliates</w:t>
      </w:r>
      <w:r>
        <w:rPr>
          <w:rFonts w:cstheme="minorHAnsi"/>
          <w:sz w:val="14"/>
          <w:szCs w:val="14"/>
        </w:rPr>
        <w:t>;</w:t>
      </w:r>
      <w:proofErr w:type="gramEnd"/>
    </w:p>
    <w:p w14:paraId="18ADE348" w14:textId="0FAB554A" w:rsidR="00785CA2" w:rsidRPr="002D42B4" w:rsidRDefault="00877002" w:rsidP="001A53B3">
      <w:pPr>
        <w:spacing w:after="0" w:line="240" w:lineRule="auto"/>
        <w:ind w:left="397"/>
        <w:contextualSpacing/>
        <w:mirrorIndents/>
        <w:rPr>
          <w:rFonts w:cstheme="minorHAnsi"/>
          <w:sz w:val="14"/>
          <w:szCs w:val="14"/>
        </w:rPr>
      </w:pPr>
      <w:r w:rsidRPr="000A6E86">
        <w:rPr>
          <w:rFonts w:cstheme="minorHAnsi"/>
          <w:b/>
          <w:bCs/>
          <w:sz w:val="14"/>
          <w:szCs w:val="14"/>
        </w:rPr>
        <w:t xml:space="preserve">"Representatives" </w:t>
      </w:r>
      <w:r w:rsidRPr="000A6E86">
        <w:rPr>
          <w:rFonts w:cstheme="minorHAnsi"/>
          <w:sz w:val="14"/>
          <w:szCs w:val="14"/>
        </w:rPr>
        <w:t>means the</w:t>
      </w:r>
      <w:r w:rsidR="00D33A16">
        <w:rPr>
          <w:rFonts w:cstheme="minorHAnsi"/>
          <w:sz w:val="14"/>
          <w:szCs w:val="14"/>
        </w:rPr>
        <w:t xml:space="preserve"> employees,</w:t>
      </w:r>
      <w:r w:rsidRPr="000A6E86">
        <w:rPr>
          <w:rFonts w:cstheme="minorHAnsi"/>
          <w:sz w:val="14"/>
          <w:szCs w:val="14"/>
        </w:rPr>
        <w:t xml:space="preserve"> authori</w:t>
      </w:r>
      <w:r>
        <w:rPr>
          <w:rFonts w:cstheme="minorHAnsi"/>
          <w:sz w:val="14"/>
          <w:szCs w:val="14"/>
        </w:rPr>
        <w:t>s</w:t>
      </w:r>
      <w:r w:rsidRPr="000A6E86">
        <w:rPr>
          <w:rFonts w:cstheme="minorHAnsi"/>
          <w:sz w:val="14"/>
          <w:szCs w:val="14"/>
        </w:rPr>
        <w:t xml:space="preserve">ed agents, representatives, consultants, and any other person acting </w:t>
      </w:r>
      <w:r w:rsidR="00E713C4">
        <w:rPr>
          <w:rFonts w:cstheme="minorHAnsi"/>
          <w:sz w:val="14"/>
          <w:szCs w:val="14"/>
        </w:rPr>
        <w:t xml:space="preserve">directly </w:t>
      </w:r>
      <w:r w:rsidRPr="000A6E86">
        <w:rPr>
          <w:rFonts w:cstheme="minorHAnsi"/>
          <w:sz w:val="14"/>
          <w:szCs w:val="14"/>
        </w:rPr>
        <w:t xml:space="preserve">for, or on behalf of, </w:t>
      </w:r>
      <w:proofErr w:type="gramStart"/>
      <w:r>
        <w:rPr>
          <w:rFonts w:cstheme="minorHAnsi"/>
          <w:sz w:val="14"/>
          <w:szCs w:val="14"/>
        </w:rPr>
        <w:t>Seller;</w:t>
      </w:r>
      <w:proofErr w:type="gramEnd"/>
      <w:r>
        <w:rPr>
          <w:rFonts w:cstheme="minorHAnsi"/>
          <w:sz w:val="14"/>
          <w:szCs w:val="14"/>
        </w:rPr>
        <w:t xml:space="preserve"> </w:t>
      </w:r>
    </w:p>
    <w:p w14:paraId="61F4FBC0" w14:textId="0F53EF0D" w:rsidR="00785CA2" w:rsidRPr="002D42B4" w:rsidRDefault="00877002" w:rsidP="001A53B3">
      <w:pPr>
        <w:spacing w:after="0" w:line="240" w:lineRule="auto"/>
        <w:ind w:left="397"/>
        <w:contextualSpacing/>
        <w:mirrorIndents/>
        <w:rPr>
          <w:rFonts w:cstheme="minorHAnsi"/>
          <w:sz w:val="14"/>
          <w:szCs w:val="14"/>
        </w:rPr>
      </w:pPr>
      <w:r w:rsidRPr="001F78F8">
        <w:rPr>
          <w:rFonts w:cstheme="minorHAnsi"/>
          <w:b/>
          <w:sz w:val="14"/>
          <w:szCs w:val="14"/>
        </w:rPr>
        <w:t xml:space="preserve">"Seller" </w:t>
      </w:r>
      <w:r w:rsidRPr="002D42B4">
        <w:rPr>
          <w:rFonts w:cstheme="minorHAnsi"/>
          <w:sz w:val="14"/>
          <w:szCs w:val="14"/>
        </w:rPr>
        <w:t xml:space="preserve">means the person, firm or company to whom </w:t>
      </w:r>
      <w:r w:rsidR="00B01A4B">
        <w:rPr>
          <w:rFonts w:cstheme="minorHAnsi"/>
          <w:sz w:val="14"/>
          <w:szCs w:val="14"/>
        </w:rPr>
        <w:t xml:space="preserve">the Order </w:t>
      </w:r>
      <w:r w:rsidRPr="002D42B4">
        <w:rPr>
          <w:rFonts w:cstheme="minorHAnsi"/>
          <w:sz w:val="14"/>
          <w:szCs w:val="14"/>
        </w:rPr>
        <w:t>is addressed and who is to supply the Goods/</w:t>
      </w:r>
      <w:proofErr w:type="gramStart"/>
      <w:r w:rsidRPr="002D42B4">
        <w:rPr>
          <w:rFonts w:cstheme="minorHAnsi"/>
          <w:sz w:val="14"/>
          <w:szCs w:val="14"/>
        </w:rPr>
        <w:t>Services;</w:t>
      </w:r>
      <w:proofErr w:type="gramEnd"/>
    </w:p>
    <w:p w14:paraId="44359DA5" w14:textId="570D4E62" w:rsidR="001E7F48" w:rsidRDefault="00877002" w:rsidP="00E82903">
      <w:pPr>
        <w:spacing w:after="0" w:line="240" w:lineRule="auto"/>
        <w:ind w:left="397"/>
        <w:contextualSpacing/>
        <w:mirrorIndents/>
        <w:rPr>
          <w:rFonts w:cstheme="minorHAnsi"/>
          <w:sz w:val="14"/>
          <w:szCs w:val="14"/>
        </w:rPr>
      </w:pPr>
      <w:r w:rsidRPr="001A2310">
        <w:rPr>
          <w:rFonts w:cstheme="minorHAnsi"/>
          <w:b/>
          <w:sz w:val="14"/>
          <w:szCs w:val="14"/>
        </w:rPr>
        <w:t>"Services"</w:t>
      </w:r>
      <w:r w:rsidRPr="002D42B4">
        <w:rPr>
          <w:rFonts w:cstheme="minorHAnsi"/>
          <w:sz w:val="14"/>
          <w:szCs w:val="14"/>
        </w:rPr>
        <w:t xml:space="preserve"> means the services ordered by </w:t>
      </w:r>
      <w:r w:rsidR="0045349D">
        <w:rPr>
          <w:rFonts w:cstheme="minorHAnsi"/>
          <w:sz w:val="14"/>
          <w:szCs w:val="14"/>
        </w:rPr>
        <w:t>HRUK</w:t>
      </w:r>
      <w:r w:rsidRPr="002D42B4">
        <w:rPr>
          <w:rFonts w:cstheme="minorHAnsi"/>
          <w:sz w:val="14"/>
          <w:szCs w:val="14"/>
        </w:rPr>
        <w:t xml:space="preserve"> from Seller</w:t>
      </w:r>
      <w:r w:rsidR="001F78F8">
        <w:rPr>
          <w:rFonts w:cstheme="minorHAnsi"/>
          <w:sz w:val="14"/>
          <w:szCs w:val="14"/>
        </w:rPr>
        <w:t xml:space="preserve"> </w:t>
      </w:r>
      <w:r w:rsidR="00207F9D">
        <w:rPr>
          <w:rFonts w:cstheme="minorHAnsi"/>
          <w:sz w:val="14"/>
          <w:szCs w:val="14"/>
        </w:rPr>
        <w:t>under</w:t>
      </w:r>
      <w:r w:rsidR="001F78F8">
        <w:rPr>
          <w:rFonts w:cstheme="minorHAnsi"/>
          <w:sz w:val="14"/>
          <w:szCs w:val="14"/>
        </w:rPr>
        <w:t xml:space="preserve"> the </w:t>
      </w:r>
      <w:proofErr w:type="gramStart"/>
      <w:r w:rsidR="001F78F8">
        <w:rPr>
          <w:rFonts w:cstheme="minorHAnsi"/>
          <w:sz w:val="14"/>
          <w:szCs w:val="14"/>
        </w:rPr>
        <w:t>Order</w:t>
      </w:r>
      <w:r>
        <w:rPr>
          <w:rFonts w:cstheme="minorHAnsi"/>
          <w:sz w:val="14"/>
          <w:szCs w:val="14"/>
        </w:rPr>
        <w:t>;</w:t>
      </w:r>
      <w:proofErr w:type="gramEnd"/>
    </w:p>
    <w:p w14:paraId="0B8E7E75" w14:textId="6BF4FBC2" w:rsidR="00ED203F" w:rsidRPr="001E7F48" w:rsidRDefault="00877002" w:rsidP="00483A7F">
      <w:pPr>
        <w:spacing w:after="0" w:line="240" w:lineRule="auto"/>
        <w:ind w:left="397"/>
        <w:contextualSpacing/>
        <w:mirrorIndents/>
        <w:rPr>
          <w:rFonts w:cstheme="minorHAnsi"/>
          <w:sz w:val="14"/>
          <w:szCs w:val="14"/>
        </w:rPr>
      </w:pPr>
      <w:r w:rsidRPr="00ED203F">
        <w:rPr>
          <w:rFonts w:cstheme="minorHAnsi"/>
          <w:sz w:val="14"/>
          <w:szCs w:val="14"/>
        </w:rPr>
        <w:t>"</w:t>
      </w:r>
      <w:r w:rsidRPr="00ED203F">
        <w:rPr>
          <w:rFonts w:cstheme="minorHAnsi"/>
          <w:b/>
          <w:bCs/>
          <w:sz w:val="14"/>
          <w:szCs w:val="14"/>
        </w:rPr>
        <w:t>Supplier Sustainability Programme</w:t>
      </w:r>
      <w:r w:rsidRPr="00ED203F">
        <w:rPr>
          <w:rFonts w:cstheme="minorHAnsi"/>
          <w:sz w:val="14"/>
          <w:szCs w:val="14"/>
        </w:rPr>
        <w:t xml:space="preserve">" means the programme run by </w:t>
      </w:r>
      <w:r w:rsidR="0045349D">
        <w:rPr>
          <w:rFonts w:cstheme="minorHAnsi"/>
          <w:sz w:val="14"/>
          <w:szCs w:val="14"/>
        </w:rPr>
        <w:t>HRUK</w:t>
      </w:r>
      <w:r>
        <w:rPr>
          <w:rFonts w:cstheme="minorHAnsi"/>
          <w:sz w:val="14"/>
          <w:szCs w:val="14"/>
        </w:rPr>
        <w:t xml:space="preserve"> or its</w:t>
      </w:r>
      <w:r w:rsidRPr="00ED203F">
        <w:rPr>
          <w:rFonts w:cstheme="minorHAnsi"/>
          <w:sz w:val="14"/>
          <w:szCs w:val="14"/>
        </w:rPr>
        <w:t xml:space="preserve"> third party ESG partner to assess the sustainability performance of </w:t>
      </w:r>
      <w:r w:rsidR="00420AE3">
        <w:rPr>
          <w:rFonts w:cstheme="minorHAnsi"/>
          <w:sz w:val="14"/>
          <w:szCs w:val="14"/>
        </w:rPr>
        <w:t>a</w:t>
      </w:r>
      <w:r>
        <w:rPr>
          <w:rFonts w:cstheme="minorHAnsi"/>
          <w:sz w:val="14"/>
          <w:szCs w:val="14"/>
        </w:rPr>
        <w:t xml:space="preserve"> </w:t>
      </w:r>
      <w:r w:rsidRPr="00ED203F">
        <w:rPr>
          <w:rFonts w:cstheme="minorHAnsi"/>
          <w:sz w:val="14"/>
          <w:szCs w:val="14"/>
        </w:rPr>
        <w:t>supplier</w:t>
      </w:r>
      <w:r w:rsidR="00BD6F58">
        <w:rPr>
          <w:rFonts w:cstheme="minorHAnsi"/>
          <w:sz w:val="14"/>
          <w:szCs w:val="14"/>
        </w:rPr>
        <w:t xml:space="preserve"> </w:t>
      </w:r>
      <w:r w:rsidR="00BD6F58" w:rsidRPr="00BD6F58">
        <w:rPr>
          <w:rFonts w:cstheme="minorHAnsi"/>
          <w:sz w:val="14"/>
          <w:szCs w:val="14"/>
        </w:rPr>
        <w:t>and/or calculate the greenhouse gas emissions it produces</w:t>
      </w:r>
      <w:r>
        <w:rPr>
          <w:rFonts w:cstheme="minorHAnsi"/>
          <w:sz w:val="14"/>
          <w:szCs w:val="14"/>
        </w:rPr>
        <w:t xml:space="preserve">. </w:t>
      </w:r>
    </w:p>
    <w:p w14:paraId="32AD2103" w14:textId="1E177019" w:rsidR="00785CA2" w:rsidRDefault="00877002" w:rsidP="005F0028">
      <w:pPr>
        <w:spacing w:after="0" w:line="240" w:lineRule="auto"/>
        <w:ind w:left="397" w:hanging="397"/>
        <w:contextualSpacing/>
        <w:mirrorIndents/>
        <w:rPr>
          <w:rFonts w:cstheme="minorHAnsi"/>
          <w:sz w:val="14"/>
          <w:szCs w:val="14"/>
        </w:rPr>
      </w:pPr>
      <w:r>
        <w:rPr>
          <w:rFonts w:cstheme="minorHAnsi"/>
          <w:sz w:val="14"/>
          <w:szCs w:val="14"/>
        </w:rPr>
        <w:t xml:space="preserve">1.2 </w:t>
      </w:r>
      <w:r>
        <w:rPr>
          <w:rFonts w:cstheme="minorHAnsi"/>
          <w:sz w:val="14"/>
          <w:szCs w:val="14"/>
        </w:rPr>
        <w:tab/>
      </w:r>
      <w:r w:rsidRPr="00537F22">
        <w:rPr>
          <w:rFonts w:cstheme="minorHAnsi"/>
          <w:sz w:val="14"/>
          <w:szCs w:val="14"/>
        </w:rPr>
        <w:t>Unless expressly stated otherwise, the following rules of interpretation will apply in</w:t>
      </w:r>
      <w:r w:rsidRPr="002D42B4">
        <w:rPr>
          <w:rFonts w:cstheme="minorHAnsi"/>
          <w:sz w:val="14"/>
          <w:szCs w:val="14"/>
        </w:rPr>
        <w:t xml:space="preserve"> these </w:t>
      </w:r>
      <w:r>
        <w:rPr>
          <w:rFonts w:cstheme="minorHAnsi"/>
          <w:sz w:val="14"/>
          <w:szCs w:val="14"/>
        </w:rPr>
        <w:t xml:space="preserve">terms and </w:t>
      </w:r>
      <w:r w:rsidRPr="002D42B4">
        <w:rPr>
          <w:rFonts w:cstheme="minorHAnsi"/>
          <w:sz w:val="14"/>
          <w:szCs w:val="14"/>
        </w:rPr>
        <w:t>conditions:</w:t>
      </w:r>
      <w:r>
        <w:rPr>
          <w:rFonts w:cstheme="minorHAnsi"/>
          <w:sz w:val="14"/>
          <w:szCs w:val="14"/>
        </w:rPr>
        <w:t xml:space="preserve"> (a) </w:t>
      </w:r>
      <w:r w:rsidRPr="00E82903">
        <w:rPr>
          <w:rFonts w:cstheme="minorHAnsi"/>
          <w:sz w:val="14"/>
          <w:szCs w:val="14"/>
        </w:rPr>
        <w:t xml:space="preserve">references to any </w:t>
      </w:r>
      <w:r w:rsidR="00E713C4">
        <w:rPr>
          <w:rFonts w:cstheme="minorHAnsi"/>
          <w:sz w:val="14"/>
          <w:szCs w:val="14"/>
        </w:rPr>
        <w:t xml:space="preserve">law, rule, legislation, </w:t>
      </w:r>
      <w:r w:rsidRPr="00E82903">
        <w:rPr>
          <w:rFonts w:cstheme="minorHAnsi"/>
          <w:sz w:val="14"/>
          <w:szCs w:val="14"/>
        </w:rPr>
        <w:t>statute, enactment, order, regulation or other similar instrument shall be construed as a reference to</w:t>
      </w:r>
      <w:r w:rsidR="00E713C4">
        <w:rPr>
          <w:rFonts w:cstheme="minorHAnsi"/>
          <w:sz w:val="14"/>
          <w:szCs w:val="14"/>
        </w:rPr>
        <w:t xml:space="preserve"> such</w:t>
      </w:r>
      <w:r w:rsidRPr="00E82903">
        <w:rPr>
          <w:rFonts w:cstheme="minorHAnsi"/>
          <w:sz w:val="14"/>
          <w:szCs w:val="14"/>
        </w:rPr>
        <w:t xml:space="preserve"> as amended or replaced from time to time;</w:t>
      </w:r>
      <w:r>
        <w:rPr>
          <w:rFonts w:cstheme="minorHAnsi"/>
          <w:sz w:val="14"/>
          <w:szCs w:val="14"/>
        </w:rPr>
        <w:t xml:space="preserve"> (b) </w:t>
      </w:r>
      <w:r w:rsidRPr="00E82903">
        <w:rPr>
          <w:rFonts w:cstheme="minorHAnsi"/>
          <w:sz w:val="14"/>
          <w:szCs w:val="14"/>
        </w:rPr>
        <w:t>use of the word "including" means "including", without limitation</w:t>
      </w:r>
      <w:r w:rsidR="002C196B">
        <w:rPr>
          <w:rFonts w:cstheme="minorHAnsi"/>
          <w:sz w:val="14"/>
          <w:szCs w:val="14"/>
        </w:rPr>
        <w:t xml:space="preserve">; (c) </w:t>
      </w:r>
      <w:r w:rsidR="002C196B" w:rsidRPr="002C196B">
        <w:rPr>
          <w:rFonts w:cstheme="minorHAnsi"/>
          <w:sz w:val="14"/>
          <w:szCs w:val="14"/>
        </w:rPr>
        <w:t>a reference to writing or written includes emails</w:t>
      </w:r>
      <w:r w:rsidR="001452A3">
        <w:rPr>
          <w:rFonts w:cstheme="minorHAnsi"/>
          <w:sz w:val="14"/>
          <w:szCs w:val="14"/>
        </w:rPr>
        <w:t xml:space="preserve">; and (d) obligations on the </w:t>
      </w:r>
      <w:r w:rsidR="00420AE3">
        <w:rPr>
          <w:rFonts w:cstheme="minorHAnsi"/>
          <w:sz w:val="14"/>
          <w:szCs w:val="14"/>
        </w:rPr>
        <w:t>Seller</w:t>
      </w:r>
      <w:r w:rsidR="001452A3">
        <w:rPr>
          <w:rFonts w:cstheme="minorHAnsi"/>
          <w:sz w:val="14"/>
          <w:szCs w:val="14"/>
        </w:rPr>
        <w:t xml:space="preserve"> in clauses 14-21 (inclusive) also apply to Affiliates, Related Parties and Representatives where relevant.</w:t>
      </w:r>
    </w:p>
    <w:p w14:paraId="36D83B18" w14:textId="3359A3BF" w:rsidR="00785CA2" w:rsidRPr="00CB4F18" w:rsidRDefault="00877002" w:rsidP="001A53B3">
      <w:pPr>
        <w:spacing w:after="0" w:line="240" w:lineRule="auto"/>
        <w:ind w:left="397" w:hanging="397"/>
        <w:contextualSpacing/>
        <w:mirrorIndents/>
        <w:rPr>
          <w:rFonts w:cstheme="minorHAnsi"/>
          <w:b/>
          <w:sz w:val="18"/>
          <w:szCs w:val="18"/>
        </w:rPr>
      </w:pPr>
      <w:r w:rsidRPr="00CB4F18">
        <w:rPr>
          <w:rFonts w:cstheme="minorHAnsi"/>
          <w:b/>
          <w:sz w:val="18"/>
          <w:szCs w:val="18"/>
        </w:rPr>
        <w:t>2.</w:t>
      </w:r>
      <w:r w:rsidRPr="00CB4F18">
        <w:rPr>
          <w:rFonts w:cstheme="minorHAnsi"/>
          <w:b/>
          <w:sz w:val="18"/>
          <w:szCs w:val="18"/>
        </w:rPr>
        <w:tab/>
        <w:t xml:space="preserve">ACCEPTANCE </w:t>
      </w:r>
      <w:r w:rsidR="00896E80">
        <w:rPr>
          <w:rFonts w:cstheme="minorHAnsi"/>
          <w:b/>
          <w:sz w:val="18"/>
          <w:szCs w:val="18"/>
        </w:rPr>
        <w:t>&amp;</w:t>
      </w:r>
      <w:r w:rsidRPr="00CB4F18">
        <w:rPr>
          <w:rFonts w:cstheme="minorHAnsi"/>
          <w:b/>
          <w:sz w:val="18"/>
          <w:szCs w:val="18"/>
        </w:rPr>
        <w:t xml:space="preserve"> VARIATION</w:t>
      </w:r>
    </w:p>
    <w:p w14:paraId="6493662A" w14:textId="1C95AF9D" w:rsidR="00763C59" w:rsidRDefault="00877002" w:rsidP="00763C59">
      <w:pPr>
        <w:spacing w:after="0" w:line="240" w:lineRule="auto"/>
        <w:ind w:left="397" w:hanging="397"/>
        <w:contextualSpacing/>
        <w:mirrorIndents/>
        <w:rPr>
          <w:rFonts w:cstheme="minorHAnsi"/>
          <w:sz w:val="14"/>
          <w:szCs w:val="14"/>
        </w:rPr>
      </w:pPr>
      <w:r w:rsidRPr="002D42B4">
        <w:rPr>
          <w:rFonts w:cstheme="minorHAnsi"/>
          <w:sz w:val="14"/>
          <w:szCs w:val="14"/>
        </w:rPr>
        <w:t>2.1</w:t>
      </w:r>
      <w:r w:rsidRPr="002D42B4">
        <w:rPr>
          <w:rFonts w:cstheme="minorHAnsi"/>
          <w:sz w:val="14"/>
          <w:szCs w:val="14"/>
        </w:rPr>
        <w:tab/>
        <w:t xml:space="preserve">The Order constitutes an offer by </w:t>
      </w:r>
      <w:r w:rsidR="0045349D">
        <w:rPr>
          <w:rFonts w:cstheme="minorHAnsi"/>
          <w:sz w:val="14"/>
          <w:szCs w:val="14"/>
        </w:rPr>
        <w:t>HRUK</w:t>
      </w:r>
      <w:r w:rsidRPr="002D42B4">
        <w:rPr>
          <w:rFonts w:cstheme="minorHAnsi"/>
          <w:sz w:val="14"/>
          <w:szCs w:val="14"/>
        </w:rPr>
        <w:t xml:space="preserve"> to purchase the Goods/Services at the prices and on the terms and conditions stated in the Order</w:t>
      </w:r>
      <w:r w:rsidR="00E713C4">
        <w:rPr>
          <w:rFonts w:cstheme="minorHAnsi"/>
          <w:sz w:val="14"/>
          <w:szCs w:val="14"/>
        </w:rPr>
        <w:t>.</w:t>
      </w:r>
      <w:r>
        <w:rPr>
          <w:rFonts w:cstheme="minorHAnsi"/>
          <w:sz w:val="14"/>
          <w:szCs w:val="14"/>
        </w:rPr>
        <w:t xml:space="preserve"> </w:t>
      </w:r>
      <w:r w:rsidR="00E713C4">
        <w:rPr>
          <w:rFonts w:cstheme="minorHAnsi"/>
          <w:sz w:val="14"/>
          <w:szCs w:val="14"/>
        </w:rPr>
        <w:t>T</w:t>
      </w:r>
      <w:r>
        <w:rPr>
          <w:rFonts w:cstheme="minorHAnsi"/>
          <w:sz w:val="14"/>
          <w:szCs w:val="14"/>
        </w:rPr>
        <w:t>he parties agree that t</w:t>
      </w:r>
      <w:r w:rsidRPr="002D42B4">
        <w:rPr>
          <w:rFonts w:cstheme="minorHAnsi"/>
          <w:sz w:val="14"/>
          <w:szCs w:val="14"/>
        </w:rPr>
        <w:t>hese terms and conditions form part of the Order</w:t>
      </w:r>
      <w:r>
        <w:rPr>
          <w:rFonts w:cstheme="minorHAnsi"/>
          <w:sz w:val="14"/>
          <w:szCs w:val="14"/>
        </w:rPr>
        <w:t>, to the exclusion of any other terms that Seller seeks to impose or incorporate, or which are implied by law</w:t>
      </w:r>
      <w:r w:rsidR="002C196B">
        <w:rPr>
          <w:rFonts w:cstheme="minorHAnsi"/>
          <w:sz w:val="14"/>
          <w:szCs w:val="14"/>
        </w:rPr>
        <w:t xml:space="preserve"> (except </w:t>
      </w:r>
      <w:r w:rsidR="000215EB">
        <w:rPr>
          <w:rFonts w:cstheme="minorHAnsi"/>
          <w:sz w:val="14"/>
          <w:szCs w:val="14"/>
        </w:rPr>
        <w:t>where such law is required to prevail)</w:t>
      </w:r>
      <w:r>
        <w:rPr>
          <w:rFonts w:cstheme="minorHAnsi"/>
          <w:sz w:val="14"/>
          <w:szCs w:val="14"/>
        </w:rPr>
        <w:t>, trade custom, practice or course of dealing.</w:t>
      </w:r>
    </w:p>
    <w:p w14:paraId="18576864" w14:textId="2641E761" w:rsidR="00785CA2" w:rsidRPr="002D42B4" w:rsidRDefault="00877002" w:rsidP="00763C59">
      <w:pPr>
        <w:spacing w:after="0" w:line="240" w:lineRule="auto"/>
        <w:ind w:left="397" w:hanging="397"/>
        <w:contextualSpacing/>
        <w:mirrorIndents/>
        <w:rPr>
          <w:rFonts w:cstheme="minorHAnsi"/>
          <w:sz w:val="14"/>
          <w:szCs w:val="14"/>
        </w:rPr>
      </w:pPr>
      <w:r>
        <w:rPr>
          <w:rFonts w:cstheme="minorHAnsi"/>
          <w:sz w:val="14"/>
          <w:szCs w:val="14"/>
        </w:rPr>
        <w:t>2.2</w:t>
      </w:r>
      <w:r w:rsidRPr="002D42B4">
        <w:rPr>
          <w:rFonts w:cstheme="minorHAnsi"/>
          <w:sz w:val="14"/>
          <w:szCs w:val="14"/>
        </w:rPr>
        <w:tab/>
      </w:r>
      <w:r>
        <w:rPr>
          <w:rFonts w:cstheme="minorHAnsi"/>
          <w:sz w:val="14"/>
          <w:szCs w:val="14"/>
        </w:rPr>
        <w:t>The Order shall be deemed to be accepted on the earlier of: (a) Seller issuing a written acceptance of the Order; and (b) Seller doing any act consistent with fulfilling the Order, at which point the Order shall come into existence.</w:t>
      </w:r>
    </w:p>
    <w:p w14:paraId="6C4C9519" w14:textId="603F627D" w:rsidR="00785CA2" w:rsidRDefault="00877002" w:rsidP="001A53B3">
      <w:pPr>
        <w:spacing w:after="0" w:line="240" w:lineRule="auto"/>
        <w:ind w:left="397" w:hanging="397"/>
        <w:contextualSpacing/>
        <w:mirrorIndents/>
        <w:rPr>
          <w:rFonts w:cstheme="minorHAnsi"/>
          <w:sz w:val="14"/>
          <w:szCs w:val="14"/>
        </w:rPr>
      </w:pPr>
      <w:r w:rsidRPr="002D42B4">
        <w:rPr>
          <w:rFonts w:cstheme="minorHAnsi"/>
          <w:sz w:val="14"/>
          <w:szCs w:val="14"/>
        </w:rPr>
        <w:t>2.3</w:t>
      </w:r>
      <w:r w:rsidRPr="002D42B4">
        <w:rPr>
          <w:rFonts w:cstheme="minorHAnsi"/>
          <w:sz w:val="14"/>
          <w:szCs w:val="14"/>
        </w:rPr>
        <w:tab/>
        <w:t>No variation of the</w:t>
      </w:r>
      <w:r w:rsidR="00763C59">
        <w:rPr>
          <w:rFonts w:cstheme="minorHAnsi"/>
          <w:sz w:val="14"/>
          <w:szCs w:val="14"/>
        </w:rPr>
        <w:t xml:space="preserve"> Order</w:t>
      </w:r>
      <w:r w:rsidRPr="002D42B4">
        <w:rPr>
          <w:rFonts w:cstheme="minorHAnsi"/>
          <w:sz w:val="14"/>
          <w:szCs w:val="14"/>
        </w:rPr>
        <w:t xml:space="preserve"> will be valid unless agreed in writing </w:t>
      </w:r>
      <w:r>
        <w:rPr>
          <w:rFonts w:cstheme="minorHAnsi"/>
          <w:sz w:val="14"/>
          <w:szCs w:val="14"/>
        </w:rPr>
        <w:t xml:space="preserve">and signed </w:t>
      </w:r>
      <w:r w:rsidRPr="002D42B4">
        <w:rPr>
          <w:rFonts w:cstheme="minorHAnsi"/>
          <w:sz w:val="14"/>
          <w:szCs w:val="14"/>
        </w:rPr>
        <w:t xml:space="preserve">by </w:t>
      </w:r>
      <w:r w:rsidR="0045349D">
        <w:rPr>
          <w:rFonts w:cstheme="minorHAnsi"/>
          <w:sz w:val="14"/>
          <w:szCs w:val="14"/>
        </w:rPr>
        <w:t>HRUK</w:t>
      </w:r>
      <w:r>
        <w:rPr>
          <w:rFonts w:cstheme="minorHAnsi"/>
          <w:sz w:val="14"/>
          <w:szCs w:val="14"/>
        </w:rPr>
        <w:t xml:space="preserve"> and Seller.</w:t>
      </w:r>
      <w:r w:rsidRPr="002D42B4">
        <w:rPr>
          <w:rFonts w:cstheme="minorHAnsi"/>
          <w:sz w:val="14"/>
          <w:szCs w:val="14"/>
        </w:rPr>
        <w:t xml:space="preserve"> </w:t>
      </w:r>
    </w:p>
    <w:p w14:paraId="5100D8F1" w14:textId="243E83F1" w:rsidR="00785CA2" w:rsidRPr="00CB4F18" w:rsidRDefault="00877002" w:rsidP="001A53B3">
      <w:pPr>
        <w:spacing w:after="0" w:line="240" w:lineRule="auto"/>
        <w:ind w:left="397" w:hanging="397"/>
        <w:contextualSpacing/>
        <w:mirrorIndents/>
        <w:rPr>
          <w:rFonts w:cstheme="minorHAnsi"/>
          <w:b/>
          <w:sz w:val="18"/>
          <w:szCs w:val="18"/>
        </w:rPr>
      </w:pPr>
      <w:r w:rsidRPr="00CB4F18">
        <w:rPr>
          <w:rFonts w:cstheme="minorHAnsi"/>
          <w:b/>
          <w:sz w:val="18"/>
          <w:szCs w:val="18"/>
        </w:rPr>
        <w:t>3.</w:t>
      </w:r>
      <w:r w:rsidRPr="00CB4F18">
        <w:rPr>
          <w:rFonts w:cstheme="minorHAnsi"/>
          <w:b/>
          <w:sz w:val="18"/>
          <w:szCs w:val="18"/>
        </w:rPr>
        <w:tab/>
        <w:t>DELIVERY</w:t>
      </w:r>
      <w:r>
        <w:rPr>
          <w:rFonts w:cstheme="minorHAnsi"/>
          <w:b/>
          <w:sz w:val="18"/>
          <w:szCs w:val="18"/>
        </w:rPr>
        <w:t xml:space="preserve"> </w:t>
      </w:r>
      <w:r w:rsidR="00896E80">
        <w:rPr>
          <w:rFonts w:cstheme="minorHAnsi"/>
          <w:b/>
          <w:sz w:val="18"/>
          <w:szCs w:val="18"/>
        </w:rPr>
        <w:t>&amp;</w:t>
      </w:r>
      <w:r>
        <w:rPr>
          <w:rFonts w:cstheme="minorHAnsi"/>
          <w:b/>
          <w:sz w:val="18"/>
          <w:szCs w:val="18"/>
        </w:rPr>
        <w:t xml:space="preserve"> RISK</w:t>
      </w:r>
    </w:p>
    <w:p w14:paraId="288F6EF1" w14:textId="2277C8A8"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3</w:t>
      </w:r>
      <w:r w:rsidRPr="002D42B4">
        <w:rPr>
          <w:rFonts w:cstheme="minorHAnsi"/>
          <w:sz w:val="14"/>
          <w:szCs w:val="14"/>
        </w:rPr>
        <w:t>.</w:t>
      </w:r>
      <w:r>
        <w:rPr>
          <w:rFonts w:cstheme="minorHAnsi"/>
          <w:sz w:val="14"/>
          <w:szCs w:val="14"/>
        </w:rPr>
        <w:t>1</w:t>
      </w:r>
      <w:r w:rsidRPr="002D42B4">
        <w:rPr>
          <w:rFonts w:cstheme="minorHAnsi"/>
          <w:sz w:val="14"/>
          <w:szCs w:val="14"/>
        </w:rPr>
        <w:tab/>
        <w:t xml:space="preserve">Delivery of all Goods/Services shall be made by Seller at the address(es) specified by </w:t>
      </w:r>
      <w:r w:rsidR="0045349D">
        <w:rPr>
          <w:rFonts w:cstheme="minorHAnsi"/>
          <w:sz w:val="14"/>
          <w:szCs w:val="14"/>
        </w:rPr>
        <w:t>HRUK</w:t>
      </w:r>
      <w:r w:rsidRPr="002D42B4">
        <w:rPr>
          <w:rFonts w:cstheme="minorHAnsi"/>
          <w:sz w:val="14"/>
          <w:szCs w:val="14"/>
        </w:rPr>
        <w:t xml:space="preserve"> in the Order. Delivery charges, if any, shall be </w:t>
      </w:r>
      <w:r w:rsidR="00A0513E">
        <w:rPr>
          <w:rFonts w:cstheme="minorHAnsi"/>
          <w:sz w:val="14"/>
          <w:szCs w:val="14"/>
        </w:rPr>
        <w:t xml:space="preserve">as detailed in the Order and shall be </w:t>
      </w:r>
      <w:r w:rsidRPr="002D42B4">
        <w:rPr>
          <w:rFonts w:cstheme="minorHAnsi"/>
          <w:sz w:val="14"/>
          <w:szCs w:val="14"/>
        </w:rPr>
        <w:t xml:space="preserve">clearly identified in the </w:t>
      </w:r>
      <w:r w:rsidR="003D4E21">
        <w:rPr>
          <w:rFonts w:cstheme="minorHAnsi"/>
          <w:sz w:val="14"/>
          <w:szCs w:val="14"/>
        </w:rPr>
        <w:t xml:space="preserve">relevant </w:t>
      </w:r>
      <w:r w:rsidRPr="002D42B4">
        <w:rPr>
          <w:rFonts w:cstheme="minorHAnsi"/>
          <w:sz w:val="14"/>
          <w:szCs w:val="14"/>
        </w:rPr>
        <w:t>invoice.</w:t>
      </w:r>
    </w:p>
    <w:p w14:paraId="219FE1C7" w14:textId="4DBFB5EF"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3</w:t>
      </w:r>
      <w:r w:rsidRPr="002D42B4">
        <w:rPr>
          <w:rFonts w:cstheme="minorHAnsi"/>
          <w:sz w:val="14"/>
          <w:szCs w:val="14"/>
        </w:rPr>
        <w:t>.</w:t>
      </w:r>
      <w:r>
        <w:rPr>
          <w:rFonts w:cstheme="minorHAnsi"/>
          <w:sz w:val="14"/>
          <w:szCs w:val="14"/>
        </w:rPr>
        <w:t>2</w:t>
      </w:r>
      <w:r w:rsidRPr="002D42B4">
        <w:rPr>
          <w:rFonts w:cstheme="minorHAnsi"/>
          <w:sz w:val="14"/>
          <w:szCs w:val="14"/>
        </w:rPr>
        <w:tab/>
        <w:t xml:space="preserve">Goods shall be </w:t>
      </w:r>
      <w:proofErr w:type="gramStart"/>
      <w:r w:rsidRPr="002D42B4">
        <w:rPr>
          <w:rFonts w:cstheme="minorHAnsi"/>
          <w:sz w:val="14"/>
          <w:szCs w:val="14"/>
        </w:rPr>
        <w:t>delivered</w:t>
      </w:r>
      <w:proofErr w:type="gramEnd"/>
      <w:r w:rsidRPr="002D42B4">
        <w:rPr>
          <w:rFonts w:cstheme="minorHAnsi"/>
          <w:sz w:val="14"/>
          <w:szCs w:val="14"/>
        </w:rPr>
        <w:t xml:space="preserve"> and Services completed on the date specified in the Order. </w:t>
      </w:r>
      <w:r w:rsidR="0045349D">
        <w:rPr>
          <w:rFonts w:cstheme="minorHAnsi"/>
          <w:sz w:val="14"/>
          <w:szCs w:val="14"/>
        </w:rPr>
        <w:t>HRUK</w:t>
      </w:r>
      <w:r w:rsidRPr="002D42B4">
        <w:rPr>
          <w:rFonts w:cstheme="minorHAnsi"/>
          <w:sz w:val="14"/>
          <w:szCs w:val="14"/>
        </w:rPr>
        <w:t xml:space="preserve"> may reject Goods/Services and terminate the contract in whole/part if any part is not delivered or provided on the specified date.</w:t>
      </w:r>
    </w:p>
    <w:p w14:paraId="0DA55B0D" w14:textId="3FA8B61B"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3</w:t>
      </w:r>
      <w:r w:rsidRPr="002D42B4">
        <w:rPr>
          <w:rFonts w:cstheme="minorHAnsi"/>
          <w:sz w:val="14"/>
          <w:szCs w:val="14"/>
        </w:rPr>
        <w:t>.</w:t>
      </w:r>
      <w:r>
        <w:rPr>
          <w:rFonts w:cstheme="minorHAnsi"/>
          <w:sz w:val="14"/>
          <w:szCs w:val="14"/>
        </w:rPr>
        <w:t>3</w:t>
      </w:r>
      <w:r w:rsidRPr="002D42B4">
        <w:rPr>
          <w:rFonts w:cstheme="minorHAnsi"/>
          <w:sz w:val="14"/>
          <w:szCs w:val="14"/>
        </w:rPr>
        <w:tab/>
      </w:r>
      <w:r>
        <w:rPr>
          <w:rFonts w:cstheme="minorHAnsi"/>
          <w:sz w:val="14"/>
          <w:szCs w:val="14"/>
        </w:rPr>
        <w:t>Title</w:t>
      </w:r>
      <w:r w:rsidRPr="002D42B4">
        <w:rPr>
          <w:rFonts w:cstheme="minorHAnsi"/>
          <w:sz w:val="14"/>
          <w:szCs w:val="14"/>
        </w:rPr>
        <w:t xml:space="preserve"> and risk in Goods shall remain with Seller until they are delivered to </w:t>
      </w:r>
      <w:r w:rsidR="0045349D">
        <w:rPr>
          <w:rFonts w:cstheme="minorHAnsi"/>
          <w:sz w:val="14"/>
          <w:szCs w:val="14"/>
        </w:rPr>
        <w:t>HRUK</w:t>
      </w:r>
      <w:r>
        <w:rPr>
          <w:rFonts w:cstheme="minorHAnsi"/>
          <w:sz w:val="14"/>
          <w:szCs w:val="14"/>
        </w:rPr>
        <w:t xml:space="preserve"> at which point title and risk in Goods shall pass to </w:t>
      </w:r>
      <w:r w:rsidR="0045349D">
        <w:rPr>
          <w:rFonts w:cstheme="minorHAnsi"/>
          <w:sz w:val="14"/>
          <w:szCs w:val="14"/>
        </w:rPr>
        <w:t>HRUK</w:t>
      </w:r>
      <w:r>
        <w:rPr>
          <w:rFonts w:cstheme="minorHAnsi"/>
          <w:sz w:val="14"/>
          <w:szCs w:val="14"/>
        </w:rPr>
        <w:t>.</w:t>
      </w:r>
    </w:p>
    <w:p w14:paraId="2785F325" w14:textId="1F4D5FB0"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4</w:t>
      </w:r>
      <w:r w:rsidR="001A53B3" w:rsidRPr="00CB4F18">
        <w:rPr>
          <w:rFonts w:cstheme="minorHAnsi"/>
          <w:b/>
          <w:sz w:val="18"/>
          <w:szCs w:val="18"/>
        </w:rPr>
        <w:t>.</w:t>
      </w:r>
      <w:r w:rsidR="001A53B3" w:rsidRPr="00CB4F18">
        <w:rPr>
          <w:rFonts w:cstheme="minorHAnsi"/>
          <w:b/>
          <w:sz w:val="18"/>
          <w:szCs w:val="18"/>
        </w:rPr>
        <w:tab/>
        <w:t>PACKAGING</w:t>
      </w:r>
    </w:p>
    <w:p w14:paraId="58CDA815" w14:textId="5C7B6A37"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4</w:t>
      </w:r>
      <w:r w:rsidR="00D33A16">
        <w:rPr>
          <w:rFonts w:cstheme="minorHAnsi"/>
          <w:sz w:val="14"/>
          <w:szCs w:val="14"/>
        </w:rPr>
        <w:t>.</w:t>
      </w:r>
      <w:r w:rsidR="001A53B3" w:rsidRPr="002D42B4">
        <w:rPr>
          <w:rFonts w:cstheme="minorHAnsi"/>
          <w:sz w:val="14"/>
          <w:szCs w:val="14"/>
        </w:rPr>
        <w:t>1</w:t>
      </w:r>
      <w:r w:rsidR="001A53B3" w:rsidRPr="002D42B4">
        <w:rPr>
          <w:rFonts w:cstheme="minorHAnsi"/>
          <w:sz w:val="14"/>
          <w:szCs w:val="14"/>
        </w:rPr>
        <w:tab/>
        <w:t xml:space="preserve">All Goods must be packed securely </w:t>
      </w:r>
      <w:proofErr w:type="gramStart"/>
      <w:r w:rsidR="001A53B3" w:rsidRPr="002D42B4">
        <w:rPr>
          <w:rFonts w:cstheme="minorHAnsi"/>
          <w:sz w:val="14"/>
          <w:szCs w:val="14"/>
        </w:rPr>
        <w:t>so as to</w:t>
      </w:r>
      <w:proofErr w:type="gramEnd"/>
      <w:r w:rsidR="001A53B3" w:rsidRPr="002D42B4">
        <w:rPr>
          <w:rFonts w:cstheme="minorHAnsi"/>
          <w:sz w:val="14"/>
          <w:szCs w:val="14"/>
        </w:rPr>
        <w:t xml:space="preserve"> be delivered in perfect condition.</w:t>
      </w:r>
    </w:p>
    <w:p w14:paraId="64B61F12" w14:textId="44EB16AF"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4</w:t>
      </w:r>
      <w:r w:rsidR="001A53B3" w:rsidRPr="002D42B4">
        <w:rPr>
          <w:rFonts w:cstheme="minorHAnsi"/>
          <w:sz w:val="14"/>
          <w:szCs w:val="14"/>
        </w:rPr>
        <w:t>.2</w:t>
      </w:r>
      <w:r w:rsidR="001A53B3" w:rsidRPr="002D42B4">
        <w:rPr>
          <w:rFonts w:cstheme="minorHAnsi"/>
          <w:sz w:val="14"/>
          <w:szCs w:val="14"/>
        </w:rPr>
        <w:tab/>
        <w:t xml:space="preserve">Packaging material is not returnable and will be free of charge unless agreed otherwise by </w:t>
      </w:r>
      <w:r w:rsidR="0045349D">
        <w:rPr>
          <w:rFonts w:cstheme="minorHAnsi"/>
          <w:sz w:val="14"/>
          <w:szCs w:val="14"/>
        </w:rPr>
        <w:t>HRUK</w:t>
      </w:r>
      <w:r w:rsidR="001A53B3" w:rsidRPr="002D42B4">
        <w:rPr>
          <w:rFonts w:cstheme="minorHAnsi"/>
          <w:sz w:val="14"/>
          <w:szCs w:val="14"/>
        </w:rPr>
        <w:t>.</w:t>
      </w:r>
    </w:p>
    <w:p w14:paraId="39D2CF87" w14:textId="5D1AC859"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4</w:t>
      </w:r>
      <w:r w:rsidR="001A53B3" w:rsidRPr="002D42B4">
        <w:rPr>
          <w:rFonts w:cstheme="minorHAnsi"/>
          <w:sz w:val="14"/>
          <w:szCs w:val="14"/>
        </w:rPr>
        <w:t>.3</w:t>
      </w:r>
      <w:r w:rsidR="001A53B3" w:rsidRPr="002D42B4">
        <w:rPr>
          <w:rFonts w:cstheme="minorHAnsi"/>
          <w:sz w:val="14"/>
          <w:szCs w:val="14"/>
        </w:rPr>
        <w:tab/>
        <w:t xml:space="preserve">Packaging shall be clearly labelled with any requirements specified from time to time by </w:t>
      </w:r>
      <w:r w:rsidR="0045349D">
        <w:rPr>
          <w:rFonts w:cstheme="minorHAnsi"/>
          <w:sz w:val="14"/>
          <w:szCs w:val="14"/>
        </w:rPr>
        <w:t>HRUK</w:t>
      </w:r>
      <w:r w:rsidR="00D33A16">
        <w:rPr>
          <w:rFonts w:cstheme="minorHAnsi"/>
          <w:sz w:val="14"/>
          <w:szCs w:val="14"/>
        </w:rPr>
        <w:t xml:space="preserve"> to Seller</w:t>
      </w:r>
      <w:r w:rsidR="001A53B3" w:rsidRPr="002D42B4">
        <w:rPr>
          <w:rFonts w:cstheme="minorHAnsi"/>
          <w:sz w:val="14"/>
          <w:szCs w:val="14"/>
        </w:rPr>
        <w:t>.</w:t>
      </w:r>
    </w:p>
    <w:p w14:paraId="67704DA6" w14:textId="33453653"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5</w:t>
      </w:r>
      <w:r w:rsidR="001A53B3" w:rsidRPr="00CB4F18">
        <w:rPr>
          <w:rFonts w:cstheme="minorHAnsi"/>
          <w:b/>
          <w:sz w:val="18"/>
          <w:szCs w:val="18"/>
        </w:rPr>
        <w:t>.</w:t>
      </w:r>
      <w:r w:rsidR="001A53B3" w:rsidRPr="00CB4F18">
        <w:rPr>
          <w:rFonts w:cstheme="minorHAnsi"/>
          <w:b/>
          <w:sz w:val="18"/>
          <w:szCs w:val="18"/>
        </w:rPr>
        <w:tab/>
        <w:t>PRICES &amp; PAYMENT</w:t>
      </w:r>
    </w:p>
    <w:p w14:paraId="28DAB0E7" w14:textId="55A19DA1" w:rsidR="00785CA2" w:rsidRPr="002D42B4" w:rsidRDefault="00877002" w:rsidP="00B334E8">
      <w:pPr>
        <w:spacing w:after="0" w:line="240" w:lineRule="auto"/>
        <w:ind w:left="397" w:hanging="397"/>
        <w:contextualSpacing/>
        <w:mirrorIndents/>
        <w:rPr>
          <w:rFonts w:cstheme="minorHAnsi"/>
          <w:sz w:val="14"/>
          <w:szCs w:val="14"/>
        </w:rPr>
      </w:pPr>
      <w:r>
        <w:rPr>
          <w:rFonts w:cstheme="minorHAnsi"/>
          <w:sz w:val="14"/>
          <w:szCs w:val="14"/>
        </w:rPr>
        <w:t>5</w:t>
      </w:r>
      <w:r w:rsidR="001A53B3" w:rsidRPr="002D42B4">
        <w:rPr>
          <w:rFonts w:cstheme="minorHAnsi"/>
          <w:sz w:val="14"/>
          <w:szCs w:val="14"/>
        </w:rPr>
        <w:t>.1</w:t>
      </w:r>
      <w:r w:rsidR="001A53B3" w:rsidRPr="002D42B4">
        <w:rPr>
          <w:rFonts w:cstheme="minorHAnsi"/>
          <w:sz w:val="14"/>
          <w:szCs w:val="14"/>
        </w:rPr>
        <w:tab/>
      </w:r>
      <w:r w:rsidR="001A53B3">
        <w:rPr>
          <w:rFonts w:cstheme="minorHAnsi"/>
          <w:sz w:val="14"/>
          <w:szCs w:val="14"/>
        </w:rPr>
        <w:t>The p</w:t>
      </w:r>
      <w:r w:rsidR="001A53B3" w:rsidRPr="002D42B4">
        <w:rPr>
          <w:rFonts w:cstheme="minorHAnsi"/>
          <w:sz w:val="14"/>
          <w:szCs w:val="14"/>
        </w:rPr>
        <w:t xml:space="preserve">rices </w:t>
      </w:r>
      <w:r w:rsidR="001A53B3">
        <w:rPr>
          <w:rFonts w:cstheme="minorHAnsi"/>
          <w:sz w:val="14"/>
          <w:szCs w:val="14"/>
        </w:rPr>
        <w:t>of the Goods/Services shall be the price set out in the</w:t>
      </w:r>
      <w:r w:rsidR="001A53B3" w:rsidRPr="002D42B4">
        <w:rPr>
          <w:rFonts w:cstheme="minorHAnsi"/>
          <w:sz w:val="14"/>
          <w:szCs w:val="14"/>
        </w:rPr>
        <w:t xml:space="preserve"> Order</w:t>
      </w:r>
      <w:r w:rsidR="001A53B3">
        <w:rPr>
          <w:rFonts w:cstheme="minorHAnsi"/>
          <w:sz w:val="14"/>
          <w:szCs w:val="14"/>
        </w:rPr>
        <w:t xml:space="preserve"> and such price</w:t>
      </w:r>
      <w:r w:rsidR="001A53B3" w:rsidRPr="002D42B4">
        <w:rPr>
          <w:rFonts w:cstheme="minorHAnsi"/>
          <w:sz w:val="14"/>
          <w:szCs w:val="14"/>
        </w:rPr>
        <w:t xml:space="preserve"> shall be and remain firm.</w:t>
      </w:r>
    </w:p>
    <w:p w14:paraId="68C152A0" w14:textId="38DEBA13"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5</w:t>
      </w:r>
      <w:r w:rsidR="001A53B3" w:rsidRPr="002D42B4">
        <w:rPr>
          <w:rFonts w:cstheme="minorHAnsi"/>
          <w:sz w:val="14"/>
          <w:szCs w:val="14"/>
        </w:rPr>
        <w:t>.</w:t>
      </w:r>
      <w:r w:rsidR="00B334E8">
        <w:rPr>
          <w:rFonts w:cstheme="minorHAnsi"/>
          <w:sz w:val="14"/>
          <w:szCs w:val="14"/>
        </w:rPr>
        <w:t>2</w:t>
      </w:r>
      <w:r w:rsidR="001A53B3" w:rsidRPr="002D42B4">
        <w:rPr>
          <w:rFonts w:cstheme="minorHAnsi"/>
          <w:sz w:val="14"/>
          <w:szCs w:val="14"/>
        </w:rPr>
        <w:tab/>
        <w:t xml:space="preserve">No Goods/Services shall be invoiced before the date of delivery of </w:t>
      </w:r>
      <w:r w:rsidR="00CF22FD">
        <w:rPr>
          <w:rFonts w:cstheme="minorHAnsi"/>
          <w:sz w:val="14"/>
          <w:szCs w:val="14"/>
        </w:rPr>
        <w:t>such</w:t>
      </w:r>
      <w:r w:rsidR="001A53B3" w:rsidRPr="002D42B4">
        <w:rPr>
          <w:rFonts w:cstheme="minorHAnsi"/>
          <w:sz w:val="14"/>
          <w:szCs w:val="14"/>
        </w:rPr>
        <w:t xml:space="preserve"> Goods or completion of the provision of </w:t>
      </w:r>
      <w:r w:rsidR="00CF22FD">
        <w:rPr>
          <w:rFonts w:cstheme="minorHAnsi"/>
          <w:sz w:val="14"/>
          <w:szCs w:val="14"/>
        </w:rPr>
        <w:t>such</w:t>
      </w:r>
      <w:r w:rsidR="001A53B3" w:rsidRPr="002D42B4">
        <w:rPr>
          <w:rFonts w:cstheme="minorHAnsi"/>
          <w:sz w:val="14"/>
          <w:szCs w:val="14"/>
        </w:rPr>
        <w:t xml:space="preserve"> Services.  All invoices shall be evidenced by an acknowledgment receipt of Goods/Services on behalf of </w:t>
      </w:r>
      <w:r w:rsidR="0045349D">
        <w:rPr>
          <w:rFonts w:cstheme="minorHAnsi"/>
          <w:sz w:val="14"/>
          <w:szCs w:val="14"/>
        </w:rPr>
        <w:t>HRUK</w:t>
      </w:r>
      <w:r w:rsidR="001A53B3" w:rsidRPr="002D42B4">
        <w:rPr>
          <w:rFonts w:cstheme="minorHAnsi"/>
          <w:sz w:val="14"/>
          <w:szCs w:val="14"/>
        </w:rPr>
        <w:t xml:space="preserve">.  Invoices must comply with </w:t>
      </w:r>
      <w:r w:rsidR="0045349D">
        <w:rPr>
          <w:rFonts w:cstheme="minorHAnsi"/>
          <w:sz w:val="14"/>
          <w:szCs w:val="14"/>
        </w:rPr>
        <w:t>HRUK</w:t>
      </w:r>
      <w:r w:rsidR="002B4F23" w:rsidRPr="002B4F23">
        <w:rPr>
          <w:rFonts w:cstheme="minorHAnsi"/>
          <w:sz w:val="14"/>
          <w:szCs w:val="14"/>
        </w:rPr>
        <w:t>'</w:t>
      </w:r>
      <w:r w:rsidR="001A53B3" w:rsidRPr="002D42B4">
        <w:rPr>
          <w:rFonts w:cstheme="minorHAnsi"/>
          <w:sz w:val="14"/>
          <w:szCs w:val="14"/>
        </w:rPr>
        <w:t xml:space="preserve">s invoicing requirements which are located online and available for inspection at </w:t>
      </w:r>
      <w:hyperlink r:id="rId13" w:history="1">
        <w:r w:rsidR="00143074" w:rsidRPr="00143074">
          <w:rPr>
            <w:rFonts w:cstheme="minorHAnsi"/>
            <w:sz w:val="14"/>
            <w:szCs w:val="14"/>
          </w:rPr>
          <w:t>invoice-standards-hitachi-rail-ltd.pdf (hitachirail.com)</w:t>
        </w:r>
      </w:hyperlink>
      <w:r w:rsidR="001A53B3">
        <w:rPr>
          <w:rFonts w:cstheme="minorHAnsi"/>
          <w:sz w:val="14"/>
          <w:szCs w:val="14"/>
        </w:rPr>
        <w:t xml:space="preserve"> </w:t>
      </w:r>
      <w:r w:rsidR="001A53B3" w:rsidRPr="003E4B54">
        <w:rPr>
          <w:rFonts w:cstheme="minorHAnsi"/>
          <w:sz w:val="14"/>
          <w:szCs w:val="14"/>
        </w:rPr>
        <w:t>or such other web address as may be notified to Seller</w:t>
      </w:r>
      <w:r w:rsidR="001A53B3">
        <w:rPr>
          <w:rFonts w:cstheme="minorHAnsi"/>
          <w:sz w:val="14"/>
          <w:szCs w:val="14"/>
        </w:rPr>
        <w:t xml:space="preserve"> by </w:t>
      </w:r>
      <w:r w:rsidR="0045349D">
        <w:rPr>
          <w:rFonts w:cstheme="minorHAnsi"/>
          <w:sz w:val="14"/>
          <w:szCs w:val="14"/>
        </w:rPr>
        <w:t>HRUK</w:t>
      </w:r>
      <w:r w:rsidR="001A53B3">
        <w:rPr>
          <w:rFonts w:cstheme="minorHAnsi"/>
          <w:sz w:val="14"/>
          <w:szCs w:val="14"/>
        </w:rPr>
        <w:t xml:space="preserve"> from time to time.</w:t>
      </w:r>
    </w:p>
    <w:p w14:paraId="5B8BB39E" w14:textId="0BDC484A"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5</w:t>
      </w:r>
      <w:r w:rsidR="001A53B3" w:rsidRPr="002D42B4">
        <w:rPr>
          <w:rFonts w:cstheme="minorHAnsi"/>
          <w:sz w:val="14"/>
          <w:szCs w:val="14"/>
        </w:rPr>
        <w:t>.</w:t>
      </w:r>
      <w:r w:rsidR="00B334E8">
        <w:rPr>
          <w:rFonts w:cstheme="minorHAnsi"/>
          <w:sz w:val="14"/>
          <w:szCs w:val="14"/>
        </w:rPr>
        <w:t>3</w:t>
      </w:r>
      <w:r w:rsidR="001A53B3" w:rsidRPr="002D42B4">
        <w:rPr>
          <w:rFonts w:cstheme="minorHAnsi"/>
          <w:sz w:val="14"/>
          <w:szCs w:val="14"/>
        </w:rPr>
        <w:tab/>
        <w:t>Payment</w:t>
      </w:r>
      <w:r w:rsidR="008C7940">
        <w:rPr>
          <w:rFonts w:cstheme="minorHAnsi"/>
          <w:sz w:val="14"/>
          <w:szCs w:val="14"/>
        </w:rPr>
        <w:t xml:space="preserve"> for the Goods/Services </w:t>
      </w:r>
      <w:r w:rsidR="001A53B3" w:rsidRPr="002D42B4">
        <w:rPr>
          <w:rFonts w:cstheme="minorHAnsi"/>
          <w:sz w:val="14"/>
          <w:szCs w:val="14"/>
        </w:rPr>
        <w:t xml:space="preserve">shall be made </w:t>
      </w:r>
      <w:r w:rsidR="00E713C4">
        <w:rPr>
          <w:rFonts w:cstheme="minorHAnsi"/>
          <w:sz w:val="14"/>
          <w:szCs w:val="14"/>
        </w:rPr>
        <w:t>sixty (</w:t>
      </w:r>
      <w:r w:rsidR="001A53B3" w:rsidRPr="002D42B4">
        <w:rPr>
          <w:rFonts w:cstheme="minorHAnsi"/>
          <w:sz w:val="14"/>
          <w:szCs w:val="14"/>
        </w:rPr>
        <w:t>6</w:t>
      </w:r>
      <w:r w:rsidR="0000388A">
        <w:rPr>
          <w:rFonts w:cstheme="minorHAnsi"/>
          <w:sz w:val="14"/>
          <w:szCs w:val="14"/>
        </w:rPr>
        <w:t>0</w:t>
      </w:r>
      <w:r w:rsidR="00E713C4">
        <w:rPr>
          <w:rFonts w:cstheme="minorHAnsi"/>
          <w:sz w:val="14"/>
          <w:szCs w:val="14"/>
        </w:rPr>
        <w:t>)</w:t>
      </w:r>
      <w:r w:rsidR="001A53B3" w:rsidRPr="002D42B4">
        <w:rPr>
          <w:rFonts w:cstheme="minorHAnsi"/>
          <w:sz w:val="14"/>
          <w:szCs w:val="14"/>
        </w:rPr>
        <w:t xml:space="preserve"> days after </w:t>
      </w:r>
      <w:r w:rsidR="0045349D">
        <w:rPr>
          <w:rFonts w:cstheme="minorHAnsi"/>
          <w:sz w:val="14"/>
          <w:szCs w:val="14"/>
        </w:rPr>
        <w:t>HRUK</w:t>
      </w:r>
      <w:r w:rsidR="00E713C4">
        <w:rPr>
          <w:rFonts w:cstheme="minorHAnsi"/>
          <w:sz w:val="14"/>
          <w:szCs w:val="14"/>
        </w:rPr>
        <w:t xml:space="preserve">'s </w:t>
      </w:r>
      <w:r w:rsidR="001A53B3" w:rsidRPr="002D42B4">
        <w:rPr>
          <w:rFonts w:cstheme="minorHAnsi"/>
          <w:sz w:val="14"/>
          <w:szCs w:val="14"/>
        </w:rPr>
        <w:t>receipt of a valid invoice, unless</w:t>
      </w:r>
      <w:r w:rsidR="0000388A">
        <w:rPr>
          <w:rFonts w:cstheme="minorHAnsi"/>
          <w:sz w:val="14"/>
          <w:szCs w:val="14"/>
        </w:rPr>
        <w:t xml:space="preserve"> otherwise</w:t>
      </w:r>
      <w:r w:rsidR="001A53B3" w:rsidRPr="002D42B4">
        <w:rPr>
          <w:rFonts w:cstheme="minorHAnsi"/>
          <w:sz w:val="14"/>
          <w:szCs w:val="14"/>
        </w:rPr>
        <w:t xml:space="preserve"> stated </w:t>
      </w:r>
      <w:r w:rsidR="001A53B3">
        <w:rPr>
          <w:rFonts w:cstheme="minorHAnsi"/>
          <w:sz w:val="14"/>
          <w:szCs w:val="14"/>
        </w:rPr>
        <w:t>in the</w:t>
      </w:r>
      <w:r w:rsidR="001A53B3" w:rsidRPr="002D42B4">
        <w:rPr>
          <w:rFonts w:cstheme="minorHAnsi"/>
          <w:sz w:val="14"/>
          <w:szCs w:val="14"/>
        </w:rPr>
        <w:t xml:space="preserve"> Order.</w:t>
      </w:r>
    </w:p>
    <w:p w14:paraId="19769908" w14:textId="78A02D95"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5</w:t>
      </w:r>
      <w:r w:rsidR="001A53B3">
        <w:rPr>
          <w:rFonts w:cstheme="minorHAnsi"/>
          <w:sz w:val="14"/>
          <w:szCs w:val="14"/>
        </w:rPr>
        <w:t>.</w:t>
      </w:r>
      <w:r w:rsidR="00B334E8">
        <w:rPr>
          <w:rFonts w:cstheme="minorHAnsi"/>
          <w:sz w:val="14"/>
          <w:szCs w:val="14"/>
        </w:rPr>
        <w:t>4</w:t>
      </w:r>
      <w:r w:rsidR="001A53B3">
        <w:rPr>
          <w:rFonts w:cstheme="minorHAnsi"/>
          <w:sz w:val="14"/>
          <w:szCs w:val="14"/>
        </w:rPr>
        <w:tab/>
        <w:t>Unless otherwise</w:t>
      </w:r>
      <w:r w:rsidR="00E713C4">
        <w:rPr>
          <w:rFonts w:cstheme="minorHAnsi"/>
          <w:sz w:val="14"/>
          <w:szCs w:val="14"/>
        </w:rPr>
        <w:t xml:space="preserve"> stated</w:t>
      </w:r>
      <w:r w:rsidR="001F78F8">
        <w:rPr>
          <w:rFonts w:cstheme="minorHAnsi"/>
          <w:sz w:val="14"/>
          <w:szCs w:val="14"/>
        </w:rPr>
        <w:t xml:space="preserve"> in the Order</w:t>
      </w:r>
      <w:r w:rsidR="001A53B3">
        <w:rPr>
          <w:rFonts w:cstheme="minorHAnsi"/>
          <w:sz w:val="14"/>
          <w:szCs w:val="14"/>
        </w:rPr>
        <w:t>, the prices for all Goods</w:t>
      </w:r>
      <w:r w:rsidR="00CF22FD">
        <w:rPr>
          <w:rFonts w:cstheme="minorHAnsi"/>
          <w:sz w:val="14"/>
          <w:szCs w:val="14"/>
        </w:rPr>
        <w:t>/</w:t>
      </w:r>
      <w:r w:rsidR="001A53B3">
        <w:rPr>
          <w:rFonts w:cstheme="minorHAnsi"/>
          <w:sz w:val="14"/>
          <w:szCs w:val="14"/>
        </w:rPr>
        <w:t>Services shall be exclusive of value added tax (or equivalent sales tax) which, if chargeable, shall be added to the relevant invoice for the Goods</w:t>
      </w:r>
      <w:r w:rsidR="00CF22FD">
        <w:rPr>
          <w:rFonts w:cstheme="minorHAnsi"/>
          <w:sz w:val="14"/>
          <w:szCs w:val="14"/>
        </w:rPr>
        <w:t>/</w:t>
      </w:r>
      <w:r w:rsidR="001A53B3">
        <w:rPr>
          <w:rFonts w:cstheme="minorHAnsi"/>
          <w:sz w:val="14"/>
          <w:szCs w:val="14"/>
        </w:rPr>
        <w:t>Services.</w:t>
      </w:r>
    </w:p>
    <w:p w14:paraId="055BF4AF" w14:textId="3401B44D" w:rsidR="008C7940" w:rsidRDefault="00877002" w:rsidP="008C7940">
      <w:pPr>
        <w:spacing w:after="0" w:line="240" w:lineRule="auto"/>
        <w:ind w:left="397" w:hanging="397"/>
        <w:contextualSpacing/>
        <w:mirrorIndents/>
        <w:rPr>
          <w:rFonts w:cstheme="minorHAnsi"/>
          <w:sz w:val="14"/>
          <w:szCs w:val="14"/>
        </w:rPr>
      </w:pPr>
      <w:r>
        <w:rPr>
          <w:rFonts w:cstheme="minorHAnsi"/>
          <w:sz w:val="14"/>
          <w:szCs w:val="14"/>
        </w:rPr>
        <w:t>5.</w:t>
      </w:r>
      <w:r w:rsidR="00B334E8">
        <w:rPr>
          <w:rFonts w:cstheme="minorHAnsi"/>
          <w:sz w:val="14"/>
          <w:szCs w:val="14"/>
        </w:rPr>
        <w:t>5</w:t>
      </w:r>
      <w:r>
        <w:rPr>
          <w:rFonts w:cstheme="minorHAnsi"/>
          <w:sz w:val="14"/>
          <w:szCs w:val="14"/>
        </w:rPr>
        <w:tab/>
        <w:t>Imp</w:t>
      </w:r>
      <w:r w:rsidRPr="008C7940">
        <w:rPr>
          <w:rFonts w:cstheme="minorHAnsi"/>
          <w:sz w:val="14"/>
          <w:szCs w:val="14"/>
        </w:rPr>
        <w:t xml:space="preserve">roperly delayed payments of undisputed </w:t>
      </w:r>
      <w:r w:rsidR="00CF22FD">
        <w:rPr>
          <w:rFonts w:cstheme="minorHAnsi"/>
          <w:sz w:val="14"/>
          <w:szCs w:val="14"/>
        </w:rPr>
        <w:t xml:space="preserve">charges </w:t>
      </w:r>
      <w:r w:rsidRPr="008C7940">
        <w:rPr>
          <w:rFonts w:cstheme="minorHAnsi"/>
          <w:sz w:val="14"/>
          <w:szCs w:val="14"/>
        </w:rPr>
        <w:t>or any other sums properly due under th</w:t>
      </w:r>
      <w:r w:rsidR="00CF22FD">
        <w:rPr>
          <w:rFonts w:cstheme="minorHAnsi"/>
          <w:sz w:val="14"/>
          <w:szCs w:val="14"/>
        </w:rPr>
        <w:t>e Order</w:t>
      </w:r>
      <w:r w:rsidRPr="008C7940">
        <w:rPr>
          <w:rFonts w:cstheme="minorHAnsi"/>
          <w:sz w:val="14"/>
          <w:szCs w:val="14"/>
        </w:rPr>
        <w:t xml:space="preserve"> shall be subject to interest on the amount unpaid from the due date to the actual date of payment at a rate equivalent to</w:t>
      </w:r>
      <w:r>
        <w:rPr>
          <w:rFonts w:cstheme="minorHAnsi"/>
          <w:sz w:val="14"/>
          <w:szCs w:val="14"/>
        </w:rPr>
        <w:t xml:space="preserve"> </w:t>
      </w:r>
      <w:r w:rsidR="00E713C4">
        <w:rPr>
          <w:rFonts w:cstheme="minorHAnsi"/>
          <w:sz w:val="14"/>
          <w:szCs w:val="14"/>
        </w:rPr>
        <w:t>one (</w:t>
      </w:r>
      <w:r>
        <w:rPr>
          <w:rFonts w:cstheme="minorHAnsi"/>
          <w:sz w:val="14"/>
          <w:szCs w:val="14"/>
        </w:rPr>
        <w:t>1</w:t>
      </w:r>
      <w:r w:rsidR="00E713C4">
        <w:rPr>
          <w:rFonts w:cstheme="minorHAnsi"/>
          <w:sz w:val="14"/>
          <w:szCs w:val="14"/>
        </w:rPr>
        <w:t>)</w:t>
      </w:r>
      <w:r w:rsidRPr="008C7940">
        <w:rPr>
          <w:rFonts w:cstheme="minorHAnsi"/>
          <w:sz w:val="14"/>
          <w:szCs w:val="14"/>
        </w:rPr>
        <w:t xml:space="preserve"> per cent. per annum above the Bank of England's base rate.  </w:t>
      </w:r>
    </w:p>
    <w:p w14:paraId="52D47BE5" w14:textId="6A77C4C8" w:rsidR="00785CA2" w:rsidRPr="002D42B4" w:rsidRDefault="00877002" w:rsidP="00455081">
      <w:pPr>
        <w:spacing w:after="0" w:line="240" w:lineRule="auto"/>
        <w:ind w:left="397" w:hanging="397"/>
        <w:contextualSpacing/>
        <w:mirrorIndents/>
        <w:rPr>
          <w:rFonts w:cstheme="minorHAnsi"/>
          <w:sz w:val="14"/>
          <w:szCs w:val="14"/>
        </w:rPr>
      </w:pPr>
      <w:r>
        <w:rPr>
          <w:rFonts w:cstheme="minorHAnsi"/>
          <w:b/>
          <w:sz w:val="18"/>
          <w:szCs w:val="18"/>
        </w:rPr>
        <w:t>6</w:t>
      </w:r>
      <w:r w:rsidR="001A53B3" w:rsidRPr="00CB4F18">
        <w:rPr>
          <w:rFonts w:cstheme="minorHAnsi"/>
          <w:b/>
          <w:sz w:val="18"/>
          <w:szCs w:val="18"/>
        </w:rPr>
        <w:t>.</w:t>
      </w:r>
      <w:r w:rsidR="001A53B3" w:rsidRPr="00CB4F18">
        <w:rPr>
          <w:rFonts w:cstheme="minorHAnsi"/>
          <w:b/>
          <w:sz w:val="18"/>
          <w:szCs w:val="18"/>
        </w:rPr>
        <w:tab/>
        <w:t xml:space="preserve">CONFIDENTIALITY </w:t>
      </w:r>
    </w:p>
    <w:p w14:paraId="3191EBC2" w14:textId="554B9E28" w:rsidR="00455081" w:rsidRDefault="00877002" w:rsidP="00455081">
      <w:pPr>
        <w:spacing w:after="0" w:line="240" w:lineRule="auto"/>
        <w:ind w:left="397" w:hanging="397"/>
        <w:contextualSpacing/>
        <w:mirrorIndents/>
        <w:rPr>
          <w:rFonts w:cstheme="minorHAnsi"/>
          <w:sz w:val="14"/>
          <w:szCs w:val="14"/>
        </w:rPr>
      </w:pPr>
      <w:r>
        <w:rPr>
          <w:rFonts w:cstheme="minorHAnsi"/>
          <w:sz w:val="14"/>
          <w:szCs w:val="14"/>
        </w:rPr>
        <w:t>6</w:t>
      </w:r>
      <w:r w:rsidR="001A53B3" w:rsidRPr="002D42B4">
        <w:rPr>
          <w:rFonts w:cstheme="minorHAnsi"/>
          <w:sz w:val="14"/>
          <w:szCs w:val="14"/>
        </w:rPr>
        <w:t>.</w:t>
      </w:r>
      <w:r w:rsidR="00BC040A">
        <w:rPr>
          <w:rFonts w:cstheme="minorHAnsi"/>
          <w:sz w:val="14"/>
          <w:szCs w:val="14"/>
        </w:rPr>
        <w:t>1</w:t>
      </w:r>
      <w:r w:rsidR="001A53B3" w:rsidRPr="002D42B4">
        <w:rPr>
          <w:rFonts w:cstheme="minorHAnsi"/>
          <w:sz w:val="14"/>
          <w:szCs w:val="14"/>
        </w:rPr>
        <w:tab/>
      </w:r>
      <w:r w:rsidR="00BC040A">
        <w:rPr>
          <w:rFonts w:cstheme="minorHAnsi"/>
          <w:sz w:val="14"/>
          <w:szCs w:val="14"/>
        </w:rPr>
        <w:t>Seller undertakes that it shall not at any time disclose to any person any Confidential Information</w:t>
      </w:r>
      <w:r w:rsidR="00BC040A" w:rsidRPr="00573D33">
        <w:rPr>
          <w:rFonts w:cstheme="minorHAnsi"/>
          <w:sz w:val="14"/>
          <w:szCs w:val="14"/>
        </w:rPr>
        <w:t xml:space="preserve">, except as permitted by </w:t>
      </w:r>
      <w:r w:rsidR="00903E22">
        <w:rPr>
          <w:rFonts w:cstheme="minorHAnsi"/>
          <w:sz w:val="14"/>
          <w:szCs w:val="14"/>
        </w:rPr>
        <w:t>clause</w:t>
      </w:r>
      <w:r w:rsidR="00BC040A" w:rsidRPr="00573D33">
        <w:rPr>
          <w:rFonts w:cstheme="minorHAnsi"/>
          <w:sz w:val="14"/>
          <w:szCs w:val="14"/>
        </w:rPr>
        <w:t xml:space="preserve"> </w:t>
      </w:r>
      <w:r w:rsidR="00D26879">
        <w:rPr>
          <w:rFonts w:cstheme="minorHAnsi"/>
          <w:sz w:val="14"/>
          <w:szCs w:val="14"/>
        </w:rPr>
        <w:t>6</w:t>
      </w:r>
      <w:r w:rsidR="00BC040A" w:rsidRPr="00573D33">
        <w:rPr>
          <w:rFonts w:cstheme="minorHAnsi"/>
          <w:sz w:val="14"/>
          <w:szCs w:val="14"/>
        </w:rPr>
        <w:t>.</w:t>
      </w:r>
      <w:r w:rsidR="00903E22">
        <w:rPr>
          <w:rFonts w:cstheme="minorHAnsi"/>
          <w:sz w:val="14"/>
          <w:szCs w:val="14"/>
        </w:rPr>
        <w:t>2</w:t>
      </w:r>
      <w:r w:rsidR="00BC040A">
        <w:rPr>
          <w:rFonts w:cstheme="minorHAnsi"/>
          <w:sz w:val="14"/>
          <w:szCs w:val="14"/>
        </w:rPr>
        <w:t>.</w:t>
      </w:r>
    </w:p>
    <w:p w14:paraId="3CA1E2B9" w14:textId="024BC431" w:rsidR="00785CA2" w:rsidRDefault="00877002" w:rsidP="00455081">
      <w:pPr>
        <w:spacing w:after="0" w:line="240" w:lineRule="auto"/>
        <w:ind w:left="397" w:hanging="397"/>
        <w:contextualSpacing/>
        <w:mirrorIndents/>
        <w:rPr>
          <w:rFonts w:cstheme="minorHAnsi"/>
          <w:sz w:val="14"/>
          <w:szCs w:val="14"/>
        </w:rPr>
      </w:pPr>
      <w:r>
        <w:rPr>
          <w:rFonts w:cstheme="minorHAnsi"/>
          <w:sz w:val="14"/>
          <w:szCs w:val="14"/>
        </w:rPr>
        <w:t>6</w:t>
      </w:r>
      <w:r w:rsidR="00455081">
        <w:rPr>
          <w:rFonts w:cstheme="minorHAnsi"/>
          <w:sz w:val="14"/>
          <w:szCs w:val="14"/>
        </w:rPr>
        <w:t>.2</w:t>
      </w:r>
      <w:r w:rsidR="00455081">
        <w:rPr>
          <w:rFonts w:cstheme="minorHAnsi"/>
          <w:sz w:val="14"/>
          <w:szCs w:val="14"/>
        </w:rPr>
        <w:tab/>
      </w:r>
      <w:r w:rsidR="001A53B3" w:rsidRPr="002D42B4">
        <w:rPr>
          <w:rFonts w:cstheme="minorHAnsi"/>
          <w:sz w:val="14"/>
          <w:szCs w:val="14"/>
        </w:rPr>
        <w:t xml:space="preserve">Seller </w:t>
      </w:r>
      <w:r w:rsidR="00903E22">
        <w:rPr>
          <w:rFonts w:cstheme="minorHAnsi"/>
          <w:sz w:val="14"/>
          <w:szCs w:val="14"/>
        </w:rPr>
        <w:t>may disclose Confidential Information</w:t>
      </w:r>
      <w:r w:rsidR="001A53B3">
        <w:rPr>
          <w:rFonts w:cstheme="minorHAnsi"/>
          <w:sz w:val="14"/>
          <w:szCs w:val="14"/>
        </w:rPr>
        <w:t>:</w:t>
      </w:r>
      <w:r w:rsidR="001A53B3" w:rsidRPr="002D42B4">
        <w:rPr>
          <w:rFonts w:cstheme="minorHAnsi"/>
          <w:sz w:val="14"/>
          <w:szCs w:val="14"/>
        </w:rPr>
        <w:t xml:space="preserve"> </w:t>
      </w:r>
      <w:r w:rsidR="001A53B3">
        <w:rPr>
          <w:rFonts w:cstheme="minorHAnsi"/>
          <w:sz w:val="14"/>
          <w:szCs w:val="14"/>
        </w:rPr>
        <w:t xml:space="preserve">(a) </w:t>
      </w:r>
      <w:r w:rsidR="001A53B3" w:rsidRPr="005F3EEE">
        <w:rPr>
          <w:rFonts w:cstheme="minorHAnsi"/>
          <w:sz w:val="14"/>
          <w:szCs w:val="14"/>
        </w:rPr>
        <w:t xml:space="preserve">to </w:t>
      </w:r>
      <w:r w:rsidR="005D08B9">
        <w:rPr>
          <w:rFonts w:cstheme="minorHAnsi"/>
          <w:sz w:val="14"/>
          <w:szCs w:val="14"/>
        </w:rPr>
        <w:t xml:space="preserve">Affiliates, Related Parties and </w:t>
      </w:r>
      <w:r w:rsidR="00C25F32">
        <w:rPr>
          <w:rFonts w:cstheme="minorHAnsi"/>
          <w:sz w:val="14"/>
          <w:szCs w:val="14"/>
        </w:rPr>
        <w:t>Representatives</w:t>
      </w:r>
      <w:r w:rsidR="001A53B3" w:rsidRPr="005F3EEE">
        <w:rPr>
          <w:rFonts w:cstheme="minorHAnsi"/>
          <w:sz w:val="14"/>
          <w:szCs w:val="14"/>
        </w:rPr>
        <w:t xml:space="preserve"> who need to know such information for the purposes of</w:t>
      </w:r>
      <w:r w:rsidR="00903E22">
        <w:rPr>
          <w:rFonts w:cstheme="minorHAnsi"/>
          <w:sz w:val="14"/>
          <w:szCs w:val="14"/>
        </w:rPr>
        <w:t xml:space="preserve"> Seller</w:t>
      </w:r>
      <w:r w:rsidR="001A53B3" w:rsidRPr="005F3EEE">
        <w:rPr>
          <w:rFonts w:cstheme="minorHAnsi"/>
          <w:sz w:val="14"/>
          <w:szCs w:val="14"/>
        </w:rPr>
        <w:t xml:space="preserve"> exercising </w:t>
      </w:r>
      <w:r w:rsidR="001A53B3">
        <w:rPr>
          <w:rFonts w:cstheme="minorHAnsi"/>
          <w:sz w:val="14"/>
          <w:szCs w:val="14"/>
        </w:rPr>
        <w:t>its</w:t>
      </w:r>
      <w:r w:rsidR="001A53B3" w:rsidRPr="005F3EEE">
        <w:rPr>
          <w:rFonts w:cstheme="minorHAnsi"/>
          <w:sz w:val="14"/>
          <w:szCs w:val="14"/>
        </w:rPr>
        <w:t xml:space="preserve"> rights or carrying out its obligations under</w:t>
      </w:r>
      <w:r w:rsidR="001F78F8">
        <w:rPr>
          <w:rFonts w:cstheme="minorHAnsi"/>
          <w:sz w:val="14"/>
          <w:szCs w:val="14"/>
        </w:rPr>
        <w:t xml:space="preserve"> the</w:t>
      </w:r>
      <w:r w:rsidR="001A53B3" w:rsidRPr="005F3EEE">
        <w:rPr>
          <w:rFonts w:cstheme="minorHAnsi"/>
          <w:sz w:val="14"/>
          <w:szCs w:val="14"/>
        </w:rPr>
        <w:t xml:space="preserve"> </w:t>
      </w:r>
      <w:r w:rsidR="001A53B3">
        <w:rPr>
          <w:rFonts w:cstheme="minorHAnsi"/>
          <w:sz w:val="14"/>
          <w:szCs w:val="14"/>
        </w:rPr>
        <w:t xml:space="preserve">Order </w:t>
      </w:r>
      <w:r w:rsidR="005D08B9">
        <w:rPr>
          <w:rFonts w:cstheme="minorHAnsi"/>
          <w:sz w:val="14"/>
          <w:szCs w:val="14"/>
        </w:rPr>
        <w:t>(</w:t>
      </w:r>
      <w:r w:rsidR="005D08B9" w:rsidRPr="005D08B9">
        <w:rPr>
          <w:rFonts w:cstheme="minorHAnsi"/>
          <w:b/>
          <w:bCs/>
          <w:sz w:val="14"/>
          <w:szCs w:val="14"/>
        </w:rPr>
        <w:t>"Permitted Recipients"</w:t>
      </w:r>
      <w:r w:rsidR="005D08B9">
        <w:rPr>
          <w:rFonts w:cstheme="minorHAnsi"/>
          <w:sz w:val="14"/>
          <w:szCs w:val="14"/>
        </w:rPr>
        <w:t xml:space="preserve">) </w:t>
      </w:r>
      <w:r w:rsidR="001A53B3">
        <w:rPr>
          <w:rFonts w:cstheme="minorHAnsi"/>
          <w:sz w:val="14"/>
          <w:szCs w:val="14"/>
        </w:rPr>
        <w:t xml:space="preserve">and Seller </w:t>
      </w:r>
      <w:r w:rsidR="001A53B3" w:rsidRPr="005F3EEE">
        <w:rPr>
          <w:rFonts w:cstheme="minorHAnsi"/>
          <w:sz w:val="14"/>
          <w:szCs w:val="14"/>
        </w:rPr>
        <w:t xml:space="preserve">shall ensure that </w:t>
      </w:r>
      <w:r w:rsidR="005D08B9">
        <w:rPr>
          <w:rFonts w:cstheme="minorHAnsi"/>
          <w:sz w:val="14"/>
          <w:szCs w:val="14"/>
        </w:rPr>
        <w:t>such Permitted Recipients</w:t>
      </w:r>
      <w:r w:rsidR="001A53B3" w:rsidRPr="005F3EEE">
        <w:rPr>
          <w:rFonts w:cstheme="minorHAnsi"/>
          <w:sz w:val="14"/>
          <w:szCs w:val="14"/>
        </w:rPr>
        <w:t xml:space="preserve"> </w:t>
      </w:r>
      <w:r w:rsidR="005D08B9">
        <w:rPr>
          <w:rFonts w:cstheme="minorHAnsi"/>
          <w:sz w:val="14"/>
          <w:szCs w:val="14"/>
        </w:rPr>
        <w:t>maintain the confidentiality of such Confidential Information</w:t>
      </w:r>
      <w:r w:rsidR="001A53B3">
        <w:rPr>
          <w:rFonts w:cstheme="minorHAnsi"/>
          <w:sz w:val="14"/>
          <w:szCs w:val="14"/>
        </w:rPr>
        <w:t xml:space="preserve">; and (b) </w:t>
      </w:r>
      <w:r w:rsidR="001A53B3" w:rsidRPr="002D42B4">
        <w:rPr>
          <w:rFonts w:cstheme="minorHAnsi"/>
          <w:sz w:val="14"/>
          <w:szCs w:val="14"/>
        </w:rPr>
        <w:t xml:space="preserve">as may be required </w:t>
      </w:r>
      <w:r w:rsidR="00161976">
        <w:rPr>
          <w:rFonts w:cstheme="minorHAnsi"/>
          <w:sz w:val="14"/>
          <w:szCs w:val="14"/>
        </w:rPr>
        <w:t xml:space="preserve">by </w:t>
      </w:r>
      <w:r w:rsidR="005D08B9">
        <w:rPr>
          <w:rFonts w:cstheme="minorHAnsi"/>
          <w:sz w:val="14"/>
          <w:szCs w:val="14"/>
        </w:rPr>
        <w:t>applicable law</w:t>
      </w:r>
      <w:r w:rsidR="001A53B3">
        <w:rPr>
          <w:rFonts w:cstheme="minorHAnsi"/>
          <w:sz w:val="14"/>
          <w:szCs w:val="14"/>
        </w:rPr>
        <w:t>.</w:t>
      </w:r>
    </w:p>
    <w:p w14:paraId="0AD91548" w14:textId="7722889A"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7</w:t>
      </w:r>
      <w:r w:rsidR="00BC040A" w:rsidRPr="00CB4F18">
        <w:rPr>
          <w:rFonts w:cstheme="minorHAnsi"/>
          <w:b/>
          <w:sz w:val="18"/>
          <w:szCs w:val="18"/>
        </w:rPr>
        <w:t>.</w:t>
      </w:r>
      <w:r w:rsidR="00BC040A" w:rsidRPr="00CB4F18">
        <w:rPr>
          <w:rFonts w:cstheme="minorHAnsi"/>
          <w:b/>
          <w:sz w:val="18"/>
          <w:szCs w:val="18"/>
        </w:rPr>
        <w:tab/>
        <w:t>WARRANT</w:t>
      </w:r>
      <w:r w:rsidR="00B01A4B">
        <w:rPr>
          <w:rFonts w:cstheme="minorHAnsi"/>
          <w:b/>
          <w:sz w:val="18"/>
          <w:szCs w:val="18"/>
        </w:rPr>
        <w:t>IES</w:t>
      </w:r>
    </w:p>
    <w:p w14:paraId="45121E08" w14:textId="02DF793B"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7</w:t>
      </w:r>
      <w:r w:rsidR="00BC040A" w:rsidRPr="002D42B4">
        <w:rPr>
          <w:rFonts w:cstheme="minorHAnsi"/>
          <w:sz w:val="14"/>
          <w:szCs w:val="14"/>
        </w:rPr>
        <w:t>.1</w:t>
      </w:r>
      <w:r w:rsidR="00BC040A" w:rsidRPr="002D42B4">
        <w:rPr>
          <w:rFonts w:cstheme="minorHAnsi"/>
          <w:sz w:val="14"/>
          <w:szCs w:val="14"/>
        </w:rPr>
        <w:tab/>
        <w:t xml:space="preserve">Seller warrants that: (a) the Goods are manufactured with due </w:t>
      </w:r>
      <w:r w:rsidR="00222D85">
        <w:rPr>
          <w:rFonts w:cstheme="minorHAnsi"/>
          <w:sz w:val="14"/>
          <w:szCs w:val="14"/>
        </w:rPr>
        <w:t>skill and care and</w:t>
      </w:r>
      <w:r w:rsidR="00BC040A" w:rsidRPr="002D42B4">
        <w:rPr>
          <w:rFonts w:cstheme="minorHAnsi"/>
          <w:sz w:val="14"/>
          <w:szCs w:val="14"/>
        </w:rPr>
        <w:t xml:space="preserve"> are of satisfactory quality </w:t>
      </w:r>
      <w:r w:rsidR="00BC040A">
        <w:rPr>
          <w:rFonts w:cstheme="minorHAnsi"/>
          <w:sz w:val="14"/>
          <w:szCs w:val="14"/>
        </w:rPr>
        <w:t xml:space="preserve">(within the meaning of the Sale of Goods Act 1979), comply in all respects with any regulatory standards and specifications applicable or relevant to their supply </w:t>
      </w:r>
      <w:r w:rsidR="00BC040A" w:rsidRPr="002D42B4">
        <w:rPr>
          <w:rFonts w:cstheme="minorHAnsi"/>
          <w:sz w:val="14"/>
          <w:szCs w:val="14"/>
        </w:rPr>
        <w:t xml:space="preserve">and </w:t>
      </w:r>
      <w:r w:rsidR="00BC040A">
        <w:rPr>
          <w:rFonts w:cstheme="minorHAnsi"/>
          <w:sz w:val="14"/>
          <w:szCs w:val="14"/>
        </w:rPr>
        <w:t xml:space="preserve">are </w:t>
      </w:r>
      <w:r w:rsidR="00BC040A" w:rsidRPr="002D42B4">
        <w:rPr>
          <w:rFonts w:cstheme="minorHAnsi"/>
          <w:sz w:val="14"/>
          <w:szCs w:val="14"/>
        </w:rPr>
        <w:t>fit for the purposes for which they are required; and (b)</w:t>
      </w:r>
      <w:r w:rsidR="00222D85">
        <w:rPr>
          <w:rFonts w:cstheme="minorHAnsi"/>
          <w:sz w:val="14"/>
          <w:szCs w:val="14"/>
        </w:rPr>
        <w:t xml:space="preserve"> the</w:t>
      </w:r>
      <w:r w:rsidR="00BC040A" w:rsidRPr="002D42B4">
        <w:rPr>
          <w:rFonts w:cstheme="minorHAnsi"/>
          <w:sz w:val="14"/>
          <w:szCs w:val="14"/>
        </w:rPr>
        <w:t xml:space="preserve"> Services will be supplied in a proper and skilful manner by appropriately qualified and experienced personnel and</w:t>
      </w:r>
      <w:r w:rsidR="00BC040A">
        <w:rPr>
          <w:rFonts w:cstheme="minorHAnsi"/>
          <w:sz w:val="14"/>
          <w:szCs w:val="14"/>
        </w:rPr>
        <w:t xml:space="preserve"> in line with what is generally accepted to constitute best practice in Seller's industry</w:t>
      </w:r>
      <w:r w:rsidR="00BC040A" w:rsidRPr="002D42B4">
        <w:rPr>
          <w:rFonts w:cstheme="minorHAnsi"/>
          <w:sz w:val="14"/>
          <w:szCs w:val="14"/>
        </w:rPr>
        <w:t xml:space="preserve">.  </w:t>
      </w:r>
    </w:p>
    <w:p w14:paraId="1499E325" w14:textId="226795A6" w:rsidR="00785CA2" w:rsidRPr="002D42B4" w:rsidRDefault="00877002" w:rsidP="0000388A">
      <w:pPr>
        <w:spacing w:after="0" w:line="240" w:lineRule="auto"/>
        <w:ind w:left="397" w:hanging="397"/>
        <w:contextualSpacing/>
        <w:mirrorIndents/>
        <w:rPr>
          <w:rFonts w:cstheme="minorHAnsi"/>
          <w:sz w:val="14"/>
          <w:szCs w:val="14"/>
        </w:rPr>
      </w:pPr>
      <w:r>
        <w:rPr>
          <w:rFonts w:cstheme="minorHAnsi"/>
          <w:sz w:val="14"/>
          <w:szCs w:val="14"/>
        </w:rPr>
        <w:t>7</w:t>
      </w:r>
      <w:r w:rsidR="00BC040A">
        <w:rPr>
          <w:rFonts w:cstheme="minorHAnsi"/>
          <w:sz w:val="14"/>
          <w:szCs w:val="14"/>
        </w:rPr>
        <w:t>.2</w:t>
      </w:r>
      <w:r w:rsidR="00BC040A" w:rsidRPr="002D42B4">
        <w:rPr>
          <w:rFonts w:cstheme="minorHAnsi"/>
          <w:sz w:val="14"/>
          <w:szCs w:val="14"/>
        </w:rPr>
        <w:tab/>
        <w:t>Seller</w:t>
      </w:r>
      <w:r w:rsidR="00B01A4B">
        <w:rPr>
          <w:rFonts w:cstheme="minorHAnsi"/>
          <w:sz w:val="14"/>
          <w:szCs w:val="14"/>
        </w:rPr>
        <w:t xml:space="preserve"> warrants that it</w:t>
      </w:r>
      <w:r w:rsidR="00BC040A" w:rsidRPr="002D42B4">
        <w:rPr>
          <w:rFonts w:cstheme="minorHAnsi"/>
          <w:sz w:val="14"/>
          <w:szCs w:val="14"/>
        </w:rPr>
        <w:t xml:space="preserve"> shall comply with all applicable laws </w:t>
      </w:r>
      <w:r w:rsidR="00222D85">
        <w:rPr>
          <w:rFonts w:cstheme="minorHAnsi"/>
          <w:sz w:val="14"/>
          <w:szCs w:val="14"/>
        </w:rPr>
        <w:t>and regulations</w:t>
      </w:r>
      <w:r w:rsidR="00BC040A" w:rsidRPr="002D42B4">
        <w:rPr>
          <w:rFonts w:cstheme="minorHAnsi"/>
          <w:sz w:val="14"/>
          <w:szCs w:val="14"/>
        </w:rPr>
        <w:t xml:space="preserve"> together with all specifications and relevant standards</w:t>
      </w:r>
      <w:r w:rsidR="00497843">
        <w:rPr>
          <w:rFonts w:cstheme="minorHAnsi"/>
          <w:sz w:val="14"/>
          <w:szCs w:val="14"/>
        </w:rPr>
        <w:t xml:space="preserve"> </w:t>
      </w:r>
      <w:r w:rsidR="00497843" w:rsidRPr="002D42B4">
        <w:rPr>
          <w:rFonts w:cstheme="minorHAnsi"/>
          <w:sz w:val="14"/>
          <w:szCs w:val="14"/>
        </w:rPr>
        <w:t xml:space="preserve">relevant to the </w:t>
      </w:r>
      <w:proofErr w:type="gramStart"/>
      <w:r w:rsidR="00497843" w:rsidRPr="002D42B4">
        <w:rPr>
          <w:rFonts w:cstheme="minorHAnsi"/>
          <w:sz w:val="14"/>
          <w:szCs w:val="14"/>
        </w:rPr>
        <w:t>Order</w:t>
      </w:r>
      <w:r w:rsidR="00F8751C">
        <w:rPr>
          <w:rFonts w:cstheme="minorHAnsi"/>
          <w:sz w:val="14"/>
          <w:szCs w:val="14"/>
        </w:rPr>
        <w:t>, and</w:t>
      </w:r>
      <w:proofErr w:type="gramEnd"/>
      <w:r w:rsidR="00F8751C">
        <w:rPr>
          <w:rFonts w:cstheme="minorHAnsi"/>
          <w:sz w:val="14"/>
          <w:szCs w:val="14"/>
        </w:rPr>
        <w:t xml:space="preserve"> shall </w:t>
      </w:r>
      <w:r w:rsidR="00F8751C" w:rsidRPr="00F8751C">
        <w:rPr>
          <w:rFonts w:cstheme="minorHAnsi"/>
          <w:sz w:val="14"/>
          <w:szCs w:val="14"/>
        </w:rPr>
        <w:t xml:space="preserve">provide all reasonable assistance to facilitate </w:t>
      </w:r>
      <w:r w:rsidR="0045349D">
        <w:rPr>
          <w:rFonts w:cstheme="minorHAnsi"/>
          <w:sz w:val="14"/>
          <w:szCs w:val="14"/>
        </w:rPr>
        <w:t>HRUK</w:t>
      </w:r>
      <w:r w:rsidR="00F8751C" w:rsidRPr="00F8751C">
        <w:rPr>
          <w:rFonts w:cstheme="minorHAnsi"/>
          <w:sz w:val="14"/>
          <w:szCs w:val="14"/>
        </w:rPr>
        <w:t>’s compliance with</w:t>
      </w:r>
      <w:r>
        <w:rPr>
          <w:rFonts w:cstheme="minorHAnsi"/>
          <w:sz w:val="14"/>
          <w:szCs w:val="14"/>
        </w:rPr>
        <w:t xml:space="preserve"> such applicable laws, regulations, specifications and relevant standards</w:t>
      </w:r>
      <w:r w:rsidR="00BC040A" w:rsidRPr="002D42B4">
        <w:rPr>
          <w:rFonts w:cstheme="minorHAnsi"/>
          <w:sz w:val="14"/>
          <w:szCs w:val="14"/>
        </w:rPr>
        <w:t xml:space="preserve">.  </w:t>
      </w:r>
    </w:p>
    <w:p w14:paraId="6EABC400" w14:textId="3736BD72"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7</w:t>
      </w:r>
      <w:r w:rsidR="00BC040A" w:rsidRPr="002D42B4">
        <w:rPr>
          <w:rFonts w:cstheme="minorHAnsi"/>
          <w:sz w:val="14"/>
          <w:szCs w:val="14"/>
        </w:rPr>
        <w:t>.</w:t>
      </w:r>
      <w:r w:rsidR="00630E45">
        <w:rPr>
          <w:rFonts w:cstheme="minorHAnsi"/>
          <w:sz w:val="14"/>
          <w:szCs w:val="14"/>
        </w:rPr>
        <w:t>3</w:t>
      </w:r>
      <w:r w:rsidR="00BC040A" w:rsidRPr="002D42B4">
        <w:rPr>
          <w:rFonts w:cstheme="minorHAnsi"/>
          <w:sz w:val="14"/>
          <w:szCs w:val="14"/>
        </w:rPr>
        <w:tab/>
        <w:t xml:space="preserve">Seller </w:t>
      </w:r>
      <w:r w:rsidR="00E713C4">
        <w:rPr>
          <w:rFonts w:cstheme="minorHAnsi"/>
          <w:sz w:val="14"/>
          <w:szCs w:val="14"/>
        </w:rPr>
        <w:t>shall</w:t>
      </w:r>
      <w:r w:rsidR="005D08B9">
        <w:rPr>
          <w:rFonts w:cstheme="minorHAnsi"/>
          <w:sz w:val="14"/>
          <w:szCs w:val="14"/>
        </w:rPr>
        <w:t>, where relevant,</w:t>
      </w:r>
      <w:r w:rsidR="00BC040A" w:rsidRPr="002D42B4">
        <w:rPr>
          <w:rFonts w:cstheme="minorHAnsi"/>
          <w:sz w:val="14"/>
          <w:szCs w:val="14"/>
        </w:rPr>
        <w:t xml:space="preserve"> bring to the attention of all</w:t>
      </w:r>
      <w:r w:rsidR="005D08B9">
        <w:rPr>
          <w:rFonts w:cstheme="minorHAnsi"/>
          <w:sz w:val="14"/>
          <w:szCs w:val="14"/>
        </w:rPr>
        <w:t xml:space="preserve"> of</w:t>
      </w:r>
      <w:r w:rsidR="00BC040A" w:rsidRPr="002D42B4">
        <w:rPr>
          <w:rFonts w:cstheme="minorHAnsi"/>
          <w:sz w:val="14"/>
          <w:szCs w:val="14"/>
        </w:rPr>
        <w:t xml:space="preserve"> </w:t>
      </w:r>
      <w:r w:rsidR="005D08B9">
        <w:rPr>
          <w:rFonts w:cstheme="minorHAnsi"/>
          <w:sz w:val="14"/>
          <w:szCs w:val="14"/>
        </w:rPr>
        <w:t>Affiliates, Related Parties and</w:t>
      </w:r>
      <w:r w:rsidR="005D08B9" w:rsidRPr="005D08B9">
        <w:rPr>
          <w:rFonts w:cstheme="minorHAnsi"/>
          <w:sz w:val="14"/>
          <w:szCs w:val="14"/>
        </w:rPr>
        <w:t xml:space="preserve"> </w:t>
      </w:r>
      <w:r w:rsidR="005D08B9">
        <w:rPr>
          <w:rFonts w:cstheme="minorHAnsi"/>
          <w:sz w:val="14"/>
          <w:szCs w:val="14"/>
        </w:rPr>
        <w:t>Representatives</w:t>
      </w:r>
      <w:r w:rsidR="00222D85">
        <w:rPr>
          <w:rFonts w:cstheme="minorHAnsi"/>
          <w:sz w:val="14"/>
          <w:szCs w:val="14"/>
        </w:rPr>
        <w:t>,</w:t>
      </w:r>
      <w:r w:rsidR="005D08B9">
        <w:rPr>
          <w:rFonts w:cstheme="minorHAnsi"/>
          <w:sz w:val="14"/>
          <w:szCs w:val="14"/>
        </w:rPr>
        <w:t xml:space="preserve"> </w:t>
      </w:r>
      <w:r w:rsidR="0045349D">
        <w:rPr>
          <w:rFonts w:cstheme="minorHAnsi"/>
          <w:sz w:val="14"/>
          <w:szCs w:val="14"/>
        </w:rPr>
        <w:t>HRUK</w:t>
      </w:r>
      <w:r w:rsidR="00BC040A" w:rsidRPr="002D42B4">
        <w:rPr>
          <w:rFonts w:cstheme="minorHAnsi"/>
          <w:sz w:val="14"/>
          <w:szCs w:val="14"/>
        </w:rPr>
        <w:t>'s health and safety and on-site requirements</w:t>
      </w:r>
      <w:r w:rsidR="00BC040A">
        <w:rPr>
          <w:rFonts w:cstheme="minorHAnsi"/>
          <w:sz w:val="14"/>
          <w:szCs w:val="14"/>
        </w:rPr>
        <w:t xml:space="preserve"> (as may be amended, replaced or supplemented </w:t>
      </w:r>
      <w:r w:rsidR="00BC040A" w:rsidRPr="002D42B4">
        <w:rPr>
          <w:rFonts w:cstheme="minorHAnsi"/>
          <w:sz w:val="14"/>
          <w:szCs w:val="14"/>
        </w:rPr>
        <w:t>from time to time</w:t>
      </w:r>
      <w:r w:rsidR="00BC040A">
        <w:rPr>
          <w:rFonts w:cstheme="minorHAnsi"/>
          <w:sz w:val="14"/>
          <w:szCs w:val="14"/>
        </w:rPr>
        <w:t>)</w:t>
      </w:r>
      <w:r w:rsidR="00BC040A" w:rsidRPr="002D42B4">
        <w:rPr>
          <w:rFonts w:cstheme="minorHAnsi"/>
          <w:sz w:val="14"/>
          <w:szCs w:val="14"/>
        </w:rPr>
        <w:t xml:space="preserve"> and shall ensure that such requirements are observed as re</w:t>
      </w:r>
      <w:r w:rsidR="00222D85">
        <w:rPr>
          <w:rFonts w:cstheme="minorHAnsi"/>
          <w:sz w:val="14"/>
          <w:szCs w:val="14"/>
        </w:rPr>
        <w:t>quired</w:t>
      </w:r>
      <w:r w:rsidR="00BC040A" w:rsidRPr="002D42B4">
        <w:rPr>
          <w:rFonts w:cstheme="minorHAnsi"/>
          <w:sz w:val="14"/>
          <w:szCs w:val="14"/>
        </w:rPr>
        <w:t>.</w:t>
      </w:r>
    </w:p>
    <w:p w14:paraId="43DDB42E" w14:textId="29677027" w:rsidR="00B01A4B" w:rsidRDefault="00877002" w:rsidP="00B01A4B">
      <w:pPr>
        <w:spacing w:after="0" w:line="240" w:lineRule="auto"/>
        <w:ind w:left="397" w:hanging="397"/>
        <w:contextualSpacing/>
        <w:mirrorIndents/>
        <w:rPr>
          <w:rFonts w:cstheme="minorHAnsi"/>
          <w:sz w:val="14"/>
          <w:szCs w:val="14"/>
        </w:rPr>
      </w:pPr>
      <w:r>
        <w:rPr>
          <w:rFonts w:cstheme="minorHAnsi"/>
          <w:sz w:val="14"/>
          <w:szCs w:val="14"/>
        </w:rPr>
        <w:t>7</w:t>
      </w:r>
      <w:r w:rsidR="00BC040A">
        <w:rPr>
          <w:rFonts w:cstheme="minorHAnsi"/>
          <w:sz w:val="14"/>
          <w:szCs w:val="14"/>
        </w:rPr>
        <w:t>.</w:t>
      </w:r>
      <w:r w:rsidR="00630E45">
        <w:rPr>
          <w:rFonts w:cstheme="minorHAnsi"/>
          <w:sz w:val="14"/>
          <w:szCs w:val="14"/>
        </w:rPr>
        <w:t>4</w:t>
      </w:r>
      <w:r w:rsidR="00BC040A">
        <w:rPr>
          <w:rFonts w:cstheme="minorHAnsi"/>
          <w:sz w:val="14"/>
          <w:szCs w:val="14"/>
        </w:rPr>
        <w:tab/>
      </w:r>
      <w:r w:rsidR="00BC040A" w:rsidRPr="002D42B4">
        <w:rPr>
          <w:rFonts w:cstheme="minorHAnsi"/>
          <w:sz w:val="14"/>
          <w:szCs w:val="14"/>
        </w:rPr>
        <w:t>Seller warrants that all action required to minimise and eliminate any risk to health and safety resulting from use of Goods and receipt of Services ha</w:t>
      </w:r>
      <w:r w:rsidR="00222D85">
        <w:rPr>
          <w:rFonts w:cstheme="minorHAnsi"/>
          <w:sz w:val="14"/>
          <w:szCs w:val="14"/>
        </w:rPr>
        <w:t>ve</w:t>
      </w:r>
      <w:r w:rsidR="00BC040A" w:rsidRPr="002D42B4">
        <w:rPr>
          <w:rFonts w:cstheme="minorHAnsi"/>
          <w:sz w:val="14"/>
          <w:szCs w:val="14"/>
        </w:rPr>
        <w:t xml:space="preserve"> been both carried out and brought to the attention of </w:t>
      </w:r>
      <w:r w:rsidR="0045349D">
        <w:rPr>
          <w:rFonts w:cstheme="minorHAnsi"/>
          <w:sz w:val="14"/>
          <w:szCs w:val="14"/>
        </w:rPr>
        <w:t>HRUK</w:t>
      </w:r>
      <w:r w:rsidR="00BC040A" w:rsidRPr="002D42B4">
        <w:rPr>
          <w:rFonts w:cstheme="minorHAnsi"/>
          <w:sz w:val="14"/>
          <w:szCs w:val="14"/>
        </w:rPr>
        <w:t>.</w:t>
      </w:r>
    </w:p>
    <w:p w14:paraId="1D994CFE" w14:textId="26C8FCCC" w:rsidR="00B01A4B" w:rsidRDefault="00877002" w:rsidP="00B01A4B">
      <w:pPr>
        <w:spacing w:after="0" w:line="240" w:lineRule="auto"/>
        <w:ind w:left="397" w:hanging="397"/>
        <w:contextualSpacing/>
        <w:mirrorIndents/>
        <w:rPr>
          <w:rFonts w:cstheme="minorHAnsi"/>
          <w:sz w:val="14"/>
          <w:szCs w:val="14"/>
        </w:rPr>
      </w:pPr>
      <w:r>
        <w:rPr>
          <w:rFonts w:cstheme="minorHAnsi"/>
          <w:sz w:val="14"/>
          <w:szCs w:val="14"/>
        </w:rPr>
        <w:t>7</w:t>
      </w:r>
      <w:r w:rsidR="00BC040A">
        <w:rPr>
          <w:rFonts w:cstheme="minorHAnsi"/>
          <w:sz w:val="14"/>
          <w:szCs w:val="14"/>
        </w:rPr>
        <w:t>.</w:t>
      </w:r>
      <w:r w:rsidR="00630E45">
        <w:rPr>
          <w:rFonts w:cstheme="minorHAnsi"/>
          <w:sz w:val="14"/>
          <w:szCs w:val="14"/>
        </w:rPr>
        <w:t>5</w:t>
      </w:r>
      <w:r w:rsidR="00BC040A">
        <w:rPr>
          <w:rFonts w:cstheme="minorHAnsi"/>
          <w:sz w:val="14"/>
          <w:szCs w:val="14"/>
        </w:rPr>
        <w:tab/>
      </w:r>
      <w:r w:rsidR="00BC040A" w:rsidRPr="00CA5853">
        <w:rPr>
          <w:rFonts w:cstheme="minorHAnsi"/>
          <w:sz w:val="14"/>
          <w:szCs w:val="14"/>
        </w:rPr>
        <w:t xml:space="preserve">Without prejudice to any other relevant warranty </w:t>
      </w:r>
      <w:r w:rsidR="00BC040A">
        <w:rPr>
          <w:rFonts w:cstheme="minorHAnsi"/>
          <w:sz w:val="14"/>
          <w:szCs w:val="14"/>
        </w:rPr>
        <w:t>as set out in the</w:t>
      </w:r>
      <w:r w:rsidR="00222D85">
        <w:rPr>
          <w:rFonts w:cstheme="minorHAnsi"/>
          <w:sz w:val="14"/>
          <w:szCs w:val="14"/>
        </w:rPr>
        <w:t xml:space="preserve"> </w:t>
      </w:r>
      <w:r w:rsidR="00BC040A">
        <w:rPr>
          <w:rFonts w:cstheme="minorHAnsi"/>
          <w:sz w:val="14"/>
          <w:szCs w:val="14"/>
        </w:rPr>
        <w:t>Order or which</w:t>
      </w:r>
      <w:r w:rsidR="00222D85">
        <w:rPr>
          <w:rFonts w:cstheme="minorHAnsi"/>
          <w:sz w:val="14"/>
          <w:szCs w:val="14"/>
        </w:rPr>
        <w:t xml:space="preserve"> </w:t>
      </w:r>
      <w:r w:rsidR="00BC040A">
        <w:rPr>
          <w:rFonts w:cstheme="minorHAnsi"/>
          <w:sz w:val="14"/>
          <w:szCs w:val="14"/>
        </w:rPr>
        <w:t>otherwise</w:t>
      </w:r>
      <w:r w:rsidR="00BC040A" w:rsidRPr="00CA5853">
        <w:rPr>
          <w:rFonts w:cstheme="minorHAnsi"/>
          <w:sz w:val="14"/>
          <w:szCs w:val="14"/>
        </w:rPr>
        <w:t xml:space="preserve"> appl</w:t>
      </w:r>
      <w:r w:rsidR="00BC040A">
        <w:rPr>
          <w:rFonts w:cstheme="minorHAnsi"/>
          <w:sz w:val="14"/>
          <w:szCs w:val="14"/>
        </w:rPr>
        <w:t>ies</w:t>
      </w:r>
      <w:r w:rsidR="00222D85">
        <w:rPr>
          <w:rFonts w:cstheme="minorHAnsi"/>
          <w:sz w:val="14"/>
          <w:szCs w:val="14"/>
        </w:rPr>
        <w:t>,</w:t>
      </w:r>
      <w:r w:rsidR="00BC040A" w:rsidRPr="00CA5853">
        <w:rPr>
          <w:rFonts w:cstheme="minorHAnsi"/>
          <w:sz w:val="14"/>
          <w:szCs w:val="14"/>
        </w:rPr>
        <w:t xml:space="preserve"> </w:t>
      </w:r>
      <w:r w:rsidR="00222D85">
        <w:rPr>
          <w:rFonts w:cstheme="minorHAnsi"/>
          <w:sz w:val="14"/>
          <w:szCs w:val="14"/>
        </w:rPr>
        <w:t xml:space="preserve">Seller supplies the </w:t>
      </w:r>
      <w:r w:rsidR="00BC040A" w:rsidRPr="00CA5853">
        <w:rPr>
          <w:rFonts w:cstheme="minorHAnsi"/>
          <w:sz w:val="14"/>
          <w:szCs w:val="14"/>
        </w:rPr>
        <w:t xml:space="preserve">Goods/Services </w:t>
      </w:r>
      <w:r w:rsidR="00222D85">
        <w:rPr>
          <w:rFonts w:cstheme="minorHAnsi"/>
          <w:sz w:val="14"/>
          <w:szCs w:val="14"/>
        </w:rPr>
        <w:t xml:space="preserve">with a minimum of a </w:t>
      </w:r>
      <w:r w:rsidR="00BC040A" w:rsidRPr="00CA5853">
        <w:rPr>
          <w:rFonts w:cstheme="minorHAnsi"/>
          <w:sz w:val="14"/>
          <w:szCs w:val="14"/>
        </w:rPr>
        <w:t xml:space="preserve">twelve (12) </w:t>
      </w:r>
      <w:r w:rsidR="00BC040A">
        <w:rPr>
          <w:rFonts w:cstheme="minorHAnsi"/>
          <w:sz w:val="14"/>
          <w:szCs w:val="14"/>
        </w:rPr>
        <w:t>m</w:t>
      </w:r>
      <w:r w:rsidR="00BC040A" w:rsidRPr="00CA5853">
        <w:rPr>
          <w:rFonts w:cstheme="minorHAnsi"/>
          <w:sz w:val="14"/>
          <w:szCs w:val="14"/>
        </w:rPr>
        <w:t>onth</w:t>
      </w:r>
      <w:r w:rsidR="00222D85">
        <w:rPr>
          <w:rFonts w:cstheme="minorHAnsi"/>
          <w:sz w:val="14"/>
          <w:szCs w:val="14"/>
        </w:rPr>
        <w:t>s'</w:t>
      </w:r>
      <w:r w:rsidR="00BC040A" w:rsidRPr="00CA5853">
        <w:rPr>
          <w:rFonts w:cstheme="minorHAnsi"/>
          <w:sz w:val="14"/>
          <w:szCs w:val="14"/>
        </w:rPr>
        <w:t xml:space="preserve"> warranty</w:t>
      </w:r>
      <w:r w:rsidR="00BC040A">
        <w:rPr>
          <w:rFonts w:cstheme="minorHAnsi"/>
          <w:sz w:val="14"/>
          <w:szCs w:val="14"/>
        </w:rPr>
        <w:t xml:space="preserve"> period</w:t>
      </w:r>
      <w:r w:rsidR="00222D85">
        <w:rPr>
          <w:rFonts w:cstheme="minorHAnsi"/>
          <w:sz w:val="14"/>
          <w:szCs w:val="14"/>
        </w:rPr>
        <w:t xml:space="preserve"> protection</w:t>
      </w:r>
      <w:r w:rsidR="00BC040A" w:rsidRPr="00CA5853">
        <w:rPr>
          <w:rFonts w:cstheme="minorHAnsi"/>
          <w:sz w:val="14"/>
          <w:szCs w:val="14"/>
        </w:rPr>
        <w:t xml:space="preserve"> (</w:t>
      </w:r>
      <w:r w:rsidR="00222D85">
        <w:rPr>
          <w:rFonts w:cstheme="minorHAnsi"/>
          <w:sz w:val="14"/>
          <w:szCs w:val="14"/>
        </w:rPr>
        <w:t xml:space="preserve">such warranty period beginning on </w:t>
      </w:r>
      <w:r w:rsidR="00BC040A" w:rsidRPr="00CA5853">
        <w:rPr>
          <w:rFonts w:cstheme="minorHAnsi"/>
          <w:sz w:val="14"/>
          <w:szCs w:val="14"/>
        </w:rPr>
        <w:t>the</w:t>
      </w:r>
      <w:r w:rsidR="00222D85">
        <w:rPr>
          <w:rFonts w:cstheme="minorHAnsi"/>
          <w:sz w:val="14"/>
          <w:szCs w:val="14"/>
        </w:rPr>
        <w:t xml:space="preserve"> relevant</w:t>
      </w:r>
      <w:r w:rsidR="00BC040A" w:rsidRPr="00CA5853">
        <w:rPr>
          <w:rFonts w:cstheme="minorHAnsi"/>
          <w:sz w:val="14"/>
          <w:szCs w:val="14"/>
        </w:rPr>
        <w:t xml:space="preserve"> date of </w:t>
      </w:r>
      <w:r w:rsidR="00BC040A">
        <w:rPr>
          <w:rFonts w:cstheme="minorHAnsi"/>
          <w:sz w:val="14"/>
          <w:szCs w:val="14"/>
        </w:rPr>
        <w:t>d</w:t>
      </w:r>
      <w:r w:rsidR="00BC040A" w:rsidRPr="00CA5853">
        <w:rPr>
          <w:rFonts w:cstheme="minorHAnsi"/>
          <w:sz w:val="14"/>
          <w:szCs w:val="14"/>
        </w:rPr>
        <w:t>elivery)</w:t>
      </w:r>
      <w:r w:rsidR="00483A7F">
        <w:rPr>
          <w:rFonts w:cstheme="minorHAnsi"/>
          <w:sz w:val="14"/>
          <w:szCs w:val="14"/>
        </w:rPr>
        <w:t xml:space="preserve"> during which time Seller shall replace/re-perform defective Goods/Services </w:t>
      </w:r>
      <w:r w:rsidR="00B334E8">
        <w:rPr>
          <w:rFonts w:cstheme="minorHAnsi"/>
          <w:sz w:val="14"/>
          <w:szCs w:val="14"/>
        </w:rPr>
        <w:t xml:space="preserve">at no additional cost to </w:t>
      </w:r>
      <w:r w:rsidR="0045349D">
        <w:rPr>
          <w:rFonts w:cstheme="minorHAnsi"/>
          <w:sz w:val="14"/>
          <w:szCs w:val="14"/>
        </w:rPr>
        <w:t>HRUK</w:t>
      </w:r>
      <w:r w:rsidR="00455081">
        <w:rPr>
          <w:rFonts w:cstheme="minorHAnsi"/>
          <w:sz w:val="14"/>
          <w:szCs w:val="14"/>
        </w:rPr>
        <w:t>.</w:t>
      </w:r>
    </w:p>
    <w:p w14:paraId="4E8B31BB" w14:textId="641E9744"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8</w:t>
      </w:r>
      <w:r w:rsidR="00BC040A" w:rsidRPr="00CB4F18">
        <w:rPr>
          <w:rFonts w:cstheme="minorHAnsi"/>
          <w:b/>
          <w:sz w:val="18"/>
          <w:szCs w:val="18"/>
        </w:rPr>
        <w:t>.</w:t>
      </w:r>
      <w:r w:rsidR="00BC040A" w:rsidRPr="00CB4F18">
        <w:rPr>
          <w:rFonts w:cstheme="minorHAnsi"/>
          <w:b/>
          <w:sz w:val="18"/>
          <w:szCs w:val="18"/>
        </w:rPr>
        <w:tab/>
        <w:t>DEFECTS RIGHT TO REJECT</w:t>
      </w:r>
    </w:p>
    <w:p w14:paraId="4CFFA4FB" w14:textId="0514B10C" w:rsidR="00785CA2" w:rsidRPr="002D42B4" w:rsidRDefault="00877002" w:rsidP="001A53B3">
      <w:pPr>
        <w:spacing w:after="0" w:line="240" w:lineRule="auto"/>
        <w:ind w:left="397" w:hanging="397"/>
        <w:contextualSpacing/>
        <w:mirrorIndents/>
        <w:rPr>
          <w:rFonts w:cstheme="minorHAnsi"/>
          <w:sz w:val="14"/>
          <w:szCs w:val="14"/>
        </w:rPr>
      </w:pPr>
      <w:r>
        <w:rPr>
          <w:rFonts w:cstheme="minorHAnsi"/>
          <w:sz w:val="14"/>
          <w:szCs w:val="14"/>
        </w:rPr>
        <w:t>8</w:t>
      </w:r>
      <w:r w:rsidR="00BC040A" w:rsidRPr="002D42B4">
        <w:rPr>
          <w:rFonts w:cstheme="minorHAnsi"/>
          <w:sz w:val="14"/>
          <w:szCs w:val="14"/>
        </w:rPr>
        <w:t>.1</w:t>
      </w:r>
      <w:r w:rsidR="00BC040A" w:rsidRPr="002D42B4">
        <w:rPr>
          <w:rFonts w:cstheme="minorHAnsi"/>
          <w:sz w:val="14"/>
          <w:szCs w:val="14"/>
        </w:rPr>
        <w:tab/>
      </w:r>
      <w:r w:rsidR="0045349D">
        <w:rPr>
          <w:rFonts w:cstheme="minorHAnsi"/>
          <w:sz w:val="14"/>
          <w:szCs w:val="14"/>
        </w:rPr>
        <w:t>HRUK</w:t>
      </w:r>
      <w:r w:rsidR="00BC040A" w:rsidRPr="002D42B4">
        <w:rPr>
          <w:rFonts w:cstheme="minorHAnsi"/>
          <w:sz w:val="14"/>
          <w:szCs w:val="14"/>
        </w:rPr>
        <w:t xml:space="preserve"> may reject any Goods </w:t>
      </w:r>
      <w:r w:rsidR="000E37A6">
        <w:rPr>
          <w:rFonts w:cstheme="minorHAnsi"/>
          <w:sz w:val="14"/>
          <w:szCs w:val="14"/>
        </w:rPr>
        <w:t>which do not conf</w:t>
      </w:r>
      <w:r w:rsidR="00E16678">
        <w:rPr>
          <w:rFonts w:cstheme="minorHAnsi"/>
          <w:sz w:val="14"/>
          <w:szCs w:val="14"/>
        </w:rPr>
        <w:t>o</w:t>
      </w:r>
      <w:r w:rsidR="000E37A6">
        <w:rPr>
          <w:rFonts w:cstheme="minorHAnsi"/>
          <w:sz w:val="14"/>
          <w:szCs w:val="14"/>
        </w:rPr>
        <w:t xml:space="preserve">rm </w:t>
      </w:r>
      <w:r w:rsidR="00BC040A" w:rsidRPr="002D42B4">
        <w:rPr>
          <w:rFonts w:cstheme="minorHAnsi"/>
          <w:sz w:val="14"/>
          <w:szCs w:val="14"/>
        </w:rPr>
        <w:t xml:space="preserve">with the Order. Such rejected Goods shall be returned to Seller at Seller's sole risk and expense. Seller will indemnify </w:t>
      </w:r>
      <w:r w:rsidR="0045349D">
        <w:rPr>
          <w:rFonts w:cstheme="minorHAnsi"/>
          <w:sz w:val="14"/>
          <w:szCs w:val="14"/>
        </w:rPr>
        <w:t>HRUK</w:t>
      </w:r>
      <w:r w:rsidR="00BC040A" w:rsidRPr="002D42B4">
        <w:rPr>
          <w:rFonts w:cstheme="minorHAnsi"/>
          <w:sz w:val="14"/>
          <w:szCs w:val="14"/>
        </w:rPr>
        <w:t xml:space="preserve"> against any loss </w:t>
      </w:r>
      <w:r w:rsidR="00DE62BE">
        <w:rPr>
          <w:rFonts w:cstheme="minorHAnsi"/>
          <w:sz w:val="14"/>
          <w:szCs w:val="14"/>
        </w:rPr>
        <w:t xml:space="preserve">related to </w:t>
      </w:r>
      <w:r w:rsidR="00BC040A" w:rsidRPr="002D42B4">
        <w:rPr>
          <w:rFonts w:cstheme="minorHAnsi"/>
          <w:sz w:val="14"/>
          <w:szCs w:val="14"/>
        </w:rPr>
        <w:t xml:space="preserve">such default. </w:t>
      </w:r>
    </w:p>
    <w:p w14:paraId="2600C120" w14:textId="2CB679EE" w:rsidR="00CA5853" w:rsidRDefault="00877002" w:rsidP="00B01A4B">
      <w:pPr>
        <w:spacing w:after="0" w:line="240" w:lineRule="auto"/>
        <w:ind w:left="397" w:hanging="397"/>
        <w:contextualSpacing/>
        <w:mirrorIndents/>
        <w:rPr>
          <w:rFonts w:cstheme="minorHAnsi"/>
          <w:sz w:val="14"/>
          <w:szCs w:val="14"/>
        </w:rPr>
      </w:pPr>
      <w:r>
        <w:rPr>
          <w:rFonts w:cstheme="minorHAnsi"/>
          <w:sz w:val="14"/>
          <w:szCs w:val="14"/>
        </w:rPr>
        <w:t>8</w:t>
      </w:r>
      <w:r w:rsidR="00BC040A" w:rsidRPr="002D42B4">
        <w:rPr>
          <w:rFonts w:cstheme="minorHAnsi"/>
          <w:sz w:val="14"/>
          <w:szCs w:val="14"/>
        </w:rPr>
        <w:t>.2</w:t>
      </w:r>
      <w:r w:rsidR="00BC040A" w:rsidRPr="002D42B4">
        <w:rPr>
          <w:rFonts w:cstheme="minorHAnsi"/>
          <w:sz w:val="14"/>
          <w:szCs w:val="14"/>
        </w:rPr>
        <w:tab/>
        <w:t xml:space="preserve">If, in the opinion of </w:t>
      </w:r>
      <w:r w:rsidR="0045349D">
        <w:rPr>
          <w:rFonts w:cstheme="minorHAnsi"/>
          <w:sz w:val="14"/>
          <w:szCs w:val="14"/>
        </w:rPr>
        <w:t>HRUK</w:t>
      </w:r>
      <w:r w:rsidR="00BC040A" w:rsidRPr="002D42B4">
        <w:rPr>
          <w:rFonts w:cstheme="minorHAnsi"/>
          <w:sz w:val="14"/>
          <w:szCs w:val="14"/>
        </w:rPr>
        <w:t xml:space="preserve">, Seller is unable to perform the whole or any part or parts of the Order, </w:t>
      </w:r>
      <w:r w:rsidR="0045349D">
        <w:rPr>
          <w:rFonts w:cstheme="minorHAnsi"/>
          <w:sz w:val="14"/>
          <w:szCs w:val="14"/>
        </w:rPr>
        <w:t>HRUK</w:t>
      </w:r>
      <w:r w:rsidR="00BC040A" w:rsidRPr="002D42B4">
        <w:rPr>
          <w:rFonts w:cstheme="minorHAnsi"/>
          <w:sz w:val="14"/>
          <w:szCs w:val="14"/>
        </w:rPr>
        <w:t xml:space="preserve"> may cancel the whole or any part or parts of the Order by giving written notice to Seller and Seller shall forthwith repay to </w:t>
      </w:r>
      <w:r w:rsidR="0045349D">
        <w:rPr>
          <w:rFonts w:cstheme="minorHAnsi"/>
          <w:sz w:val="14"/>
          <w:szCs w:val="14"/>
        </w:rPr>
        <w:t>HRUK</w:t>
      </w:r>
      <w:r w:rsidR="00BC040A" w:rsidRPr="002D42B4">
        <w:rPr>
          <w:rFonts w:cstheme="minorHAnsi"/>
          <w:sz w:val="14"/>
          <w:szCs w:val="14"/>
        </w:rPr>
        <w:t xml:space="preserve"> any money paid in relation to such Order.</w:t>
      </w:r>
    </w:p>
    <w:p w14:paraId="35FC87F9" w14:textId="527CCC1B"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9</w:t>
      </w:r>
      <w:r w:rsidR="00BC040A" w:rsidRPr="00CB4F18">
        <w:rPr>
          <w:rFonts w:cstheme="minorHAnsi"/>
          <w:b/>
          <w:sz w:val="18"/>
          <w:szCs w:val="18"/>
        </w:rPr>
        <w:t>.</w:t>
      </w:r>
      <w:r w:rsidR="00BC040A" w:rsidRPr="00CB4F18">
        <w:rPr>
          <w:rFonts w:cstheme="minorHAnsi"/>
          <w:b/>
          <w:sz w:val="18"/>
          <w:szCs w:val="18"/>
        </w:rPr>
        <w:tab/>
      </w:r>
      <w:r w:rsidR="00BC040A">
        <w:rPr>
          <w:rFonts w:cstheme="minorHAnsi"/>
          <w:b/>
          <w:sz w:val="18"/>
          <w:szCs w:val="18"/>
        </w:rPr>
        <w:t>IPR</w:t>
      </w:r>
    </w:p>
    <w:p w14:paraId="7CCA93F8" w14:textId="7AEE861C" w:rsidR="004F0C05" w:rsidRDefault="00877002" w:rsidP="004F0C05">
      <w:pPr>
        <w:spacing w:after="0" w:line="240" w:lineRule="auto"/>
        <w:ind w:left="397" w:hanging="397"/>
        <w:contextualSpacing/>
        <w:mirrorIndents/>
        <w:rPr>
          <w:rFonts w:cstheme="minorHAnsi"/>
          <w:b/>
          <w:sz w:val="18"/>
          <w:szCs w:val="18"/>
        </w:rPr>
      </w:pPr>
      <w:r>
        <w:rPr>
          <w:rFonts w:cstheme="minorHAnsi"/>
          <w:sz w:val="14"/>
          <w:szCs w:val="14"/>
        </w:rPr>
        <w:t>9</w:t>
      </w:r>
      <w:r w:rsidR="00BC040A">
        <w:rPr>
          <w:rFonts w:cstheme="minorHAnsi"/>
          <w:sz w:val="14"/>
          <w:szCs w:val="14"/>
        </w:rPr>
        <w:t xml:space="preserve">.1 </w:t>
      </w:r>
      <w:r w:rsidR="00BC040A" w:rsidRPr="00CB4F18">
        <w:rPr>
          <w:rFonts w:cstheme="minorHAnsi"/>
          <w:b/>
          <w:sz w:val="18"/>
          <w:szCs w:val="18"/>
        </w:rPr>
        <w:tab/>
      </w:r>
      <w:r w:rsidR="00BC040A">
        <w:rPr>
          <w:rFonts w:cstheme="minorHAnsi"/>
          <w:bCs/>
          <w:sz w:val="14"/>
          <w:szCs w:val="14"/>
        </w:rPr>
        <w:t xml:space="preserve">Except as assigned to </w:t>
      </w:r>
      <w:r w:rsidR="0045349D">
        <w:rPr>
          <w:rFonts w:cstheme="minorHAnsi"/>
          <w:bCs/>
          <w:sz w:val="14"/>
          <w:szCs w:val="14"/>
        </w:rPr>
        <w:t>HRUK</w:t>
      </w:r>
      <w:r w:rsidR="00BC040A">
        <w:rPr>
          <w:rFonts w:cstheme="minorHAnsi"/>
          <w:bCs/>
          <w:sz w:val="14"/>
          <w:szCs w:val="14"/>
        </w:rPr>
        <w:t xml:space="preserve"> pursuant to clause </w:t>
      </w:r>
      <w:r w:rsidR="00D26879">
        <w:rPr>
          <w:rFonts w:cstheme="minorHAnsi"/>
          <w:bCs/>
          <w:sz w:val="14"/>
          <w:szCs w:val="14"/>
        </w:rPr>
        <w:t>9</w:t>
      </w:r>
      <w:r w:rsidR="00BC040A">
        <w:rPr>
          <w:rFonts w:cstheme="minorHAnsi"/>
          <w:bCs/>
          <w:sz w:val="14"/>
          <w:szCs w:val="14"/>
        </w:rPr>
        <w:t xml:space="preserve">.2 below, </w:t>
      </w:r>
      <w:r w:rsidR="00B265F6">
        <w:rPr>
          <w:rFonts w:cstheme="minorHAnsi"/>
          <w:bCs/>
          <w:sz w:val="14"/>
          <w:szCs w:val="14"/>
        </w:rPr>
        <w:t>Seller</w:t>
      </w:r>
      <w:r w:rsidR="00BC040A" w:rsidRPr="004F0C05">
        <w:rPr>
          <w:rFonts w:cstheme="minorHAnsi"/>
          <w:bCs/>
          <w:sz w:val="14"/>
          <w:szCs w:val="14"/>
        </w:rPr>
        <w:t xml:space="preserve"> grants to </w:t>
      </w:r>
      <w:r w:rsidR="0045349D">
        <w:rPr>
          <w:rFonts w:cstheme="minorHAnsi"/>
          <w:bCs/>
          <w:sz w:val="14"/>
          <w:szCs w:val="14"/>
        </w:rPr>
        <w:t>HRUK</w:t>
      </w:r>
      <w:r w:rsidR="00BC040A" w:rsidRPr="004F0C05">
        <w:rPr>
          <w:rFonts w:cstheme="minorHAnsi"/>
          <w:bCs/>
          <w:sz w:val="14"/>
          <w:szCs w:val="14"/>
        </w:rPr>
        <w:t xml:space="preserve"> a royalty-free, worldwide, non-exclusive licence to use, copy and maintain</w:t>
      </w:r>
      <w:r w:rsidR="00746724">
        <w:rPr>
          <w:rFonts w:cstheme="minorHAnsi"/>
          <w:bCs/>
          <w:sz w:val="14"/>
          <w:szCs w:val="14"/>
        </w:rPr>
        <w:t xml:space="preserve">: </w:t>
      </w:r>
      <w:r w:rsidR="00BC040A" w:rsidRPr="004F0C05">
        <w:rPr>
          <w:rFonts w:cstheme="minorHAnsi"/>
          <w:bCs/>
          <w:sz w:val="14"/>
          <w:szCs w:val="14"/>
        </w:rPr>
        <w:t>(</w:t>
      </w:r>
      <w:r w:rsidR="00BC040A">
        <w:rPr>
          <w:rFonts w:cstheme="minorHAnsi"/>
          <w:bCs/>
          <w:sz w:val="14"/>
          <w:szCs w:val="14"/>
        </w:rPr>
        <w:t>a</w:t>
      </w:r>
      <w:r w:rsidR="00BC040A" w:rsidRPr="004F0C05">
        <w:rPr>
          <w:rFonts w:cstheme="minorHAnsi"/>
          <w:bCs/>
          <w:sz w:val="14"/>
          <w:szCs w:val="14"/>
        </w:rPr>
        <w:t xml:space="preserve">) </w:t>
      </w:r>
      <w:r w:rsidR="00B265F6">
        <w:rPr>
          <w:rFonts w:cstheme="minorHAnsi"/>
          <w:bCs/>
          <w:sz w:val="14"/>
          <w:szCs w:val="14"/>
        </w:rPr>
        <w:t>Seller</w:t>
      </w:r>
      <w:r w:rsidR="00BC040A">
        <w:rPr>
          <w:rFonts w:cstheme="minorHAnsi"/>
          <w:bCs/>
          <w:sz w:val="14"/>
          <w:szCs w:val="14"/>
        </w:rPr>
        <w:t xml:space="preserve"> IPR</w:t>
      </w:r>
      <w:r w:rsidR="00BC040A" w:rsidRPr="004F0C05">
        <w:rPr>
          <w:rFonts w:cstheme="minorHAnsi"/>
          <w:bCs/>
          <w:sz w:val="14"/>
          <w:szCs w:val="14"/>
        </w:rPr>
        <w:t>; and (ii) any third party</w:t>
      </w:r>
      <w:r w:rsidR="00BC040A">
        <w:rPr>
          <w:rFonts w:cstheme="minorHAnsi"/>
          <w:bCs/>
          <w:sz w:val="14"/>
          <w:szCs w:val="14"/>
        </w:rPr>
        <w:t xml:space="preserve"> IPR</w:t>
      </w:r>
      <w:r w:rsidR="00BC040A" w:rsidRPr="004F0C05">
        <w:rPr>
          <w:rFonts w:cstheme="minorHAnsi"/>
          <w:bCs/>
          <w:sz w:val="14"/>
          <w:szCs w:val="14"/>
        </w:rPr>
        <w:t xml:space="preserve"> (in each case) to the extent necessary for </w:t>
      </w:r>
      <w:r w:rsidR="0045349D">
        <w:rPr>
          <w:rFonts w:cstheme="minorHAnsi"/>
          <w:bCs/>
          <w:sz w:val="14"/>
          <w:szCs w:val="14"/>
        </w:rPr>
        <w:t>HRUK</w:t>
      </w:r>
      <w:r w:rsidR="00BC040A" w:rsidRPr="004F0C05">
        <w:rPr>
          <w:rFonts w:cstheme="minorHAnsi"/>
          <w:bCs/>
          <w:sz w:val="14"/>
          <w:szCs w:val="14"/>
        </w:rPr>
        <w:t xml:space="preserve"> to obtain the full benefit of the </w:t>
      </w:r>
      <w:r w:rsidR="00BC040A">
        <w:rPr>
          <w:rFonts w:cstheme="minorHAnsi"/>
          <w:bCs/>
          <w:sz w:val="14"/>
          <w:szCs w:val="14"/>
        </w:rPr>
        <w:t>Goods/</w:t>
      </w:r>
      <w:r w:rsidR="00BC040A" w:rsidRPr="004F0C05">
        <w:rPr>
          <w:rFonts w:cstheme="minorHAnsi"/>
          <w:bCs/>
          <w:sz w:val="14"/>
          <w:szCs w:val="14"/>
        </w:rPr>
        <w:t>Services.</w:t>
      </w:r>
    </w:p>
    <w:p w14:paraId="33F9221E" w14:textId="369AFDA2" w:rsidR="00785CA2" w:rsidRDefault="00877002" w:rsidP="001A53B3">
      <w:pPr>
        <w:spacing w:after="0" w:line="240" w:lineRule="auto"/>
        <w:ind w:left="397" w:hanging="397"/>
        <w:contextualSpacing/>
        <w:mirrorIndents/>
        <w:rPr>
          <w:rFonts w:cstheme="minorHAnsi"/>
          <w:sz w:val="14"/>
          <w:szCs w:val="14"/>
        </w:rPr>
      </w:pPr>
      <w:r>
        <w:rPr>
          <w:rFonts w:cstheme="minorHAnsi"/>
          <w:bCs/>
          <w:sz w:val="14"/>
          <w:szCs w:val="14"/>
        </w:rPr>
        <w:t>9</w:t>
      </w:r>
      <w:r w:rsidR="00BC040A" w:rsidRPr="004F0C05">
        <w:rPr>
          <w:rFonts w:cstheme="minorHAnsi"/>
          <w:bCs/>
          <w:sz w:val="14"/>
          <w:szCs w:val="14"/>
        </w:rPr>
        <w:t>.2</w:t>
      </w:r>
      <w:r w:rsidR="00BC040A">
        <w:rPr>
          <w:rFonts w:cstheme="minorHAnsi"/>
          <w:bCs/>
          <w:sz w:val="18"/>
          <w:szCs w:val="18"/>
        </w:rPr>
        <w:t xml:space="preserve"> </w:t>
      </w:r>
      <w:r w:rsidR="00BC040A">
        <w:rPr>
          <w:rFonts w:cstheme="minorHAnsi"/>
          <w:bCs/>
          <w:sz w:val="18"/>
          <w:szCs w:val="18"/>
        </w:rPr>
        <w:tab/>
      </w:r>
      <w:r w:rsidR="001A53B3" w:rsidRPr="002D42B4">
        <w:rPr>
          <w:rFonts w:cstheme="minorHAnsi"/>
          <w:sz w:val="14"/>
          <w:szCs w:val="14"/>
        </w:rPr>
        <w:t xml:space="preserve">Seller hereby </w:t>
      </w:r>
      <w:r w:rsidR="001A53B3">
        <w:rPr>
          <w:rFonts w:cstheme="minorHAnsi"/>
          <w:sz w:val="14"/>
          <w:szCs w:val="14"/>
        </w:rPr>
        <w:t>assigns absolutely, with full title guarantee, and transfers such right, title and interest it has in IPR</w:t>
      </w:r>
      <w:r w:rsidR="00BC040A">
        <w:rPr>
          <w:rFonts w:cstheme="minorHAnsi"/>
          <w:sz w:val="14"/>
          <w:szCs w:val="14"/>
        </w:rPr>
        <w:t xml:space="preserve"> which is </w:t>
      </w:r>
      <w:r w:rsidR="00BC040A" w:rsidRPr="004F0C05">
        <w:rPr>
          <w:rFonts w:cstheme="minorHAnsi"/>
          <w:sz w:val="14"/>
          <w:szCs w:val="14"/>
        </w:rPr>
        <w:t>created in connection with the performance of the</w:t>
      </w:r>
      <w:r w:rsidR="00BC040A">
        <w:rPr>
          <w:rFonts w:cstheme="minorHAnsi"/>
          <w:sz w:val="14"/>
          <w:szCs w:val="14"/>
        </w:rPr>
        <w:t xml:space="preserve"> Order</w:t>
      </w:r>
      <w:r w:rsidR="00BC040A" w:rsidRPr="004F0C05">
        <w:rPr>
          <w:rFonts w:cstheme="minorHAnsi"/>
          <w:sz w:val="14"/>
          <w:szCs w:val="14"/>
        </w:rPr>
        <w:t xml:space="preserve"> and/or any work which has been carried out</w:t>
      </w:r>
      <w:r w:rsidR="00BC040A">
        <w:rPr>
          <w:rFonts w:cstheme="minorHAnsi"/>
          <w:sz w:val="14"/>
          <w:szCs w:val="14"/>
        </w:rPr>
        <w:t xml:space="preserve"> under the Order</w:t>
      </w:r>
      <w:r w:rsidR="00BC040A" w:rsidRPr="004F0C05">
        <w:rPr>
          <w:rFonts w:cstheme="minorHAnsi"/>
          <w:sz w:val="14"/>
          <w:szCs w:val="14"/>
        </w:rPr>
        <w:t xml:space="preserve"> pursuant to a specific request by </w:t>
      </w:r>
      <w:r w:rsidR="0045349D">
        <w:rPr>
          <w:rFonts w:cstheme="minorHAnsi"/>
          <w:sz w:val="14"/>
          <w:szCs w:val="14"/>
        </w:rPr>
        <w:t>HRUK</w:t>
      </w:r>
      <w:r w:rsidR="00BC040A">
        <w:rPr>
          <w:rFonts w:cstheme="minorHAnsi"/>
          <w:sz w:val="14"/>
          <w:szCs w:val="14"/>
        </w:rPr>
        <w:t xml:space="preserve"> (in each case) to </w:t>
      </w:r>
      <w:r w:rsidR="0045349D">
        <w:rPr>
          <w:rFonts w:cstheme="minorHAnsi"/>
          <w:sz w:val="14"/>
          <w:szCs w:val="14"/>
        </w:rPr>
        <w:t>HRUK</w:t>
      </w:r>
      <w:r w:rsidR="001A53B3">
        <w:rPr>
          <w:rFonts w:cstheme="minorHAnsi"/>
          <w:sz w:val="14"/>
          <w:szCs w:val="14"/>
        </w:rPr>
        <w:t>.</w:t>
      </w:r>
    </w:p>
    <w:p w14:paraId="779E9763" w14:textId="001E6900"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9</w:t>
      </w:r>
      <w:r w:rsidR="00BC040A">
        <w:rPr>
          <w:rFonts w:cstheme="minorHAnsi"/>
          <w:sz w:val="14"/>
          <w:szCs w:val="14"/>
        </w:rPr>
        <w:t>.</w:t>
      </w:r>
      <w:r w:rsidR="004F0C05">
        <w:rPr>
          <w:rFonts w:cstheme="minorHAnsi"/>
          <w:sz w:val="14"/>
          <w:szCs w:val="14"/>
        </w:rPr>
        <w:t>3</w:t>
      </w:r>
      <w:r w:rsidR="00BC040A" w:rsidRPr="00CB4F18">
        <w:rPr>
          <w:rFonts w:cstheme="minorHAnsi"/>
          <w:b/>
          <w:sz w:val="18"/>
          <w:szCs w:val="18"/>
        </w:rPr>
        <w:tab/>
      </w:r>
      <w:r w:rsidR="00BC040A">
        <w:rPr>
          <w:rFonts w:cstheme="minorHAnsi"/>
          <w:sz w:val="14"/>
          <w:szCs w:val="14"/>
        </w:rPr>
        <w:t>Seller warrants that:</w:t>
      </w:r>
      <w:r w:rsidR="00BC040A" w:rsidRPr="0069448B">
        <w:rPr>
          <w:rFonts w:cstheme="minorHAnsi"/>
          <w:sz w:val="14"/>
          <w:szCs w:val="14"/>
        </w:rPr>
        <w:t xml:space="preserve"> </w:t>
      </w:r>
      <w:r w:rsidR="00BC040A">
        <w:rPr>
          <w:rFonts w:cstheme="minorHAnsi"/>
          <w:sz w:val="14"/>
          <w:szCs w:val="14"/>
        </w:rPr>
        <w:t>(a</w:t>
      </w:r>
      <w:r w:rsidR="00BC040A" w:rsidRPr="0069448B">
        <w:rPr>
          <w:rFonts w:cstheme="minorHAnsi"/>
          <w:sz w:val="14"/>
          <w:szCs w:val="14"/>
        </w:rPr>
        <w:t>)</w:t>
      </w:r>
      <w:r w:rsidR="00746724">
        <w:rPr>
          <w:rFonts w:cstheme="minorHAnsi"/>
          <w:sz w:val="14"/>
          <w:szCs w:val="14"/>
        </w:rPr>
        <w:t xml:space="preserve"> (i)</w:t>
      </w:r>
      <w:r w:rsidR="00BC040A" w:rsidRPr="0069448B">
        <w:rPr>
          <w:rFonts w:cstheme="minorHAnsi"/>
          <w:sz w:val="14"/>
          <w:szCs w:val="14"/>
        </w:rPr>
        <w:t xml:space="preserve"> it is the sole legal and beneficial owner of, and owns all the rights and interests</w:t>
      </w:r>
      <w:r w:rsidR="00BC040A">
        <w:rPr>
          <w:rFonts w:cstheme="minorHAnsi"/>
          <w:sz w:val="14"/>
          <w:szCs w:val="14"/>
        </w:rPr>
        <w:t xml:space="preserve"> in the IPR</w:t>
      </w:r>
      <w:r w:rsidR="00746724">
        <w:rPr>
          <w:rFonts w:cstheme="minorHAnsi"/>
          <w:sz w:val="14"/>
          <w:szCs w:val="14"/>
        </w:rPr>
        <w:t xml:space="preserve"> assigned to </w:t>
      </w:r>
      <w:r w:rsidR="0045349D">
        <w:rPr>
          <w:rFonts w:cstheme="minorHAnsi"/>
          <w:sz w:val="14"/>
          <w:szCs w:val="14"/>
        </w:rPr>
        <w:t>HRUK</w:t>
      </w:r>
      <w:r w:rsidR="00746724">
        <w:rPr>
          <w:rFonts w:cstheme="minorHAnsi"/>
          <w:sz w:val="14"/>
          <w:szCs w:val="14"/>
        </w:rPr>
        <w:t xml:space="preserve"> pursuant to clause </w:t>
      </w:r>
      <w:r w:rsidR="00D26879">
        <w:rPr>
          <w:rFonts w:cstheme="minorHAnsi"/>
          <w:sz w:val="14"/>
          <w:szCs w:val="14"/>
        </w:rPr>
        <w:t>9.</w:t>
      </w:r>
      <w:r w:rsidR="00746724">
        <w:rPr>
          <w:rFonts w:cstheme="minorHAnsi"/>
          <w:sz w:val="14"/>
          <w:szCs w:val="14"/>
        </w:rPr>
        <w:t xml:space="preserve">2, or it has sufficient rights to grant the licence it provides to </w:t>
      </w:r>
      <w:r w:rsidR="0045349D">
        <w:rPr>
          <w:rFonts w:cstheme="minorHAnsi"/>
          <w:sz w:val="14"/>
          <w:szCs w:val="14"/>
        </w:rPr>
        <w:t>HRUK</w:t>
      </w:r>
      <w:r w:rsidR="00746724">
        <w:rPr>
          <w:rFonts w:cstheme="minorHAnsi"/>
          <w:sz w:val="14"/>
          <w:szCs w:val="14"/>
        </w:rPr>
        <w:t xml:space="preserve"> pursuant to clause </w:t>
      </w:r>
      <w:r w:rsidR="00D26879">
        <w:rPr>
          <w:rFonts w:cstheme="minorHAnsi"/>
          <w:sz w:val="14"/>
          <w:szCs w:val="14"/>
        </w:rPr>
        <w:t>9.</w:t>
      </w:r>
      <w:r w:rsidR="00746724">
        <w:rPr>
          <w:rFonts w:cstheme="minorHAnsi"/>
          <w:sz w:val="14"/>
          <w:szCs w:val="14"/>
        </w:rPr>
        <w:t>1</w:t>
      </w:r>
      <w:r w:rsidR="00BC040A">
        <w:rPr>
          <w:rFonts w:cstheme="minorHAnsi"/>
          <w:sz w:val="14"/>
          <w:szCs w:val="14"/>
        </w:rPr>
        <w:t xml:space="preserve">; (b) it has not licensed or assigned any of the IPR </w:t>
      </w:r>
      <w:r w:rsidR="00746724">
        <w:rPr>
          <w:rFonts w:cstheme="minorHAnsi"/>
          <w:sz w:val="14"/>
          <w:szCs w:val="14"/>
        </w:rPr>
        <w:t xml:space="preserve">to a third party </w:t>
      </w:r>
      <w:r w:rsidR="00BC040A">
        <w:rPr>
          <w:rFonts w:cstheme="minorHAnsi"/>
          <w:sz w:val="14"/>
          <w:szCs w:val="14"/>
        </w:rPr>
        <w:t>and the IPR is free from any security interest, option, mortgage, charge or lien; (c) it is unaware of any infringement or likely infringement of any of the IPR; and (d) as far as it is aware, exploitation of the IPR will not infringe the rights of any third party.</w:t>
      </w:r>
    </w:p>
    <w:p w14:paraId="1A229D8A" w14:textId="507EF3EA" w:rsidR="00785CA2" w:rsidRDefault="00877002" w:rsidP="001A53B3">
      <w:pPr>
        <w:spacing w:after="0" w:line="240" w:lineRule="auto"/>
        <w:ind w:left="397" w:hanging="397"/>
        <w:contextualSpacing/>
        <w:mirrorIndents/>
        <w:rPr>
          <w:rFonts w:cstheme="minorHAnsi"/>
          <w:sz w:val="14"/>
          <w:szCs w:val="14"/>
        </w:rPr>
      </w:pPr>
      <w:r>
        <w:rPr>
          <w:rFonts w:cstheme="minorHAnsi"/>
          <w:sz w:val="14"/>
          <w:szCs w:val="14"/>
        </w:rPr>
        <w:t>9</w:t>
      </w:r>
      <w:r w:rsidR="00BC040A">
        <w:rPr>
          <w:rFonts w:cstheme="minorHAnsi"/>
          <w:sz w:val="14"/>
          <w:szCs w:val="14"/>
        </w:rPr>
        <w:t>.</w:t>
      </w:r>
      <w:r w:rsidR="004F0C05">
        <w:rPr>
          <w:rFonts w:cstheme="minorHAnsi"/>
          <w:sz w:val="14"/>
          <w:szCs w:val="14"/>
        </w:rPr>
        <w:t>4</w:t>
      </w:r>
      <w:r w:rsidR="00BC040A" w:rsidRPr="00CB4F18">
        <w:rPr>
          <w:rFonts w:cstheme="minorHAnsi"/>
          <w:b/>
          <w:sz w:val="18"/>
          <w:szCs w:val="18"/>
        </w:rPr>
        <w:tab/>
      </w:r>
      <w:r w:rsidR="00BC040A">
        <w:rPr>
          <w:rFonts w:cstheme="minorHAnsi"/>
          <w:sz w:val="14"/>
          <w:szCs w:val="14"/>
        </w:rPr>
        <w:t xml:space="preserve">Seller will at its own expense provide all reasonable assistance to enable </w:t>
      </w:r>
      <w:r w:rsidR="0045349D">
        <w:rPr>
          <w:rFonts w:cstheme="minorHAnsi"/>
          <w:sz w:val="14"/>
          <w:szCs w:val="14"/>
        </w:rPr>
        <w:t>HRUK</w:t>
      </w:r>
      <w:r w:rsidR="00BC040A">
        <w:rPr>
          <w:rFonts w:cstheme="minorHAnsi"/>
          <w:sz w:val="14"/>
          <w:szCs w:val="14"/>
        </w:rPr>
        <w:t xml:space="preserve"> to resist any claim, action or proceedings brought against </w:t>
      </w:r>
      <w:r w:rsidR="0045349D">
        <w:rPr>
          <w:rFonts w:cstheme="minorHAnsi"/>
          <w:sz w:val="14"/>
          <w:szCs w:val="14"/>
        </w:rPr>
        <w:t>HRUK</w:t>
      </w:r>
      <w:r w:rsidR="00BC040A">
        <w:rPr>
          <w:rFonts w:cstheme="minorHAnsi"/>
          <w:sz w:val="14"/>
          <w:szCs w:val="14"/>
        </w:rPr>
        <w:t xml:space="preserve"> in respect of any infringement, or any other cause of action arising from the IPR whether occurring before, on, or after the date of the </w:t>
      </w:r>
      <w:r w:rsidR="00746724">
        <w:rPr>
          <w:rFonts w:cstheme="minorHAnsi"/>
          <w:sz w:val="14"/>
          <w:szCs w:val="14"/>
        </w:rPr>
        <w:t xml:space="preserve">(a) licence; or (b) assignment </w:t>
      </w:r>
      <w:r w:rsidR="00BC040A">
        <w:rPr>
          <w:rFonts w:cstheme="minorHAnsi"/>
          <w:sz w:val="14"/>
          <w:szCs w:val="14"/>
        </w:rPr>
        <w:t xml:space="preserve">of the IPR under the Order to </w:t>
      </w:r>
      <w:r w:rsidR="0045349D">
        <w:rPr>
          <w:rFonts w:cstheme="minorHAnsi"/>
          <w:sz w:val="14"/>
          <w:szCs w:val="14"/>
        </w:rPr>
        <w:t>HRUK</w:t>
      </w:r>
      <w:r w:rsidR="00BC040A">
        <w:rPr>
          <w:rFonts w:cstheme="minorHAnsi"/>
          <w:sz w:val="14"/>
          <w:szCs w:val="14"/>
        </w:rPr>
        <w:t>.</w:t>
      </w:r>
    </w:p>
    <w:p w14:paraId="193B51F4" w14:textId="5547F0A7" w:rsidR="00455081" w:rsidRDefault="00877002" w:rsidP="00455081">
      <w:pPr>
        <w:spacing w:after="0" w:line="240" w:lineRule="auto"/>
        <w:ind w:left="397" w:hanging="397"/>
        <w:contextualSpacing/>
        <w:mirrorIndents/>
        <w:rPr>
          <w:rFonts w:cstheme="minorHAnsi"/>
          <w:sz w:val="14"/>
          <w:szCs w:val="14"/>
        </w:rPr>
      </w:pPr>
      <w:r>
        <w:rPr>
          <w:rFonts w:cstheme="minorHAnsi"/>
          <w:sz w:val="14"/>
          <w:szCs w:val="14"/>
        </w:rPr>
        <w:t>9</w:t>
      </w:r>
      <w:r w:rsidR="00BC040A">
        <w:rPr>
          <w:rFonts w:cstheme="minorHAnsi"/>
          <w:sz w:val="14"/>
          <w:szCs w:val="14"/>
        </w:rPr>
        <w:t>.</w:t>
      </w:r>
      <w:r w:rsidR="004F0C05">
        <w:rPr>
          <w:rFonts w:cstheme="minorHAnsi"/>
          <w:sz w:val="14"/>
          <w:szCs w:val="14"/>
        </w:rPr>
        <w:t>5</w:t>
      </w:r>
      <w:r w:rsidR="00BC040A" w:rsidRPr="00CB4F18">
        <w:rPr>
          <w:rFonts w:cstheme="minorHAnsi"/>
          <w:b/>
          <w:sz w:val="18"/>
          <w:szCs w:val="18"/>
        </w:rPr>
        <w:tab/>
      </w:r>
      <w:r w:rsidR="00BC040A">
        <w:rPr>
          <w:rFonts w:cstheme="minorHAnsi"/>
          <w:sz w:val="14"/>
          <w:szCs w:val="14"/>
        </w:rPr>
        <w:t xml:space="preserve">Seller shall execute all documents and do all acts and things required by </w:t>
      </w:r>
      <w:r w:rsidR="0045349D">
        <w:rPr>
          <w:rFonts w:cstheme="minorHAnsi"/>
          <w:sz w:val="14"/>
          <w:szCs w:val="14"/>
        </w:rPr>
        <w:t>HRUK</w:t>
      </w:r>
      <w:r w:rsidR="00BC040A">
        <w:rPr>
          <w:rFonts w:cstheme="minorHAnsi"/>
          <w:sz w:val="14"/>
          <w:szCs w:val="14"/>
        </w:rPr>
        <w:t xml:space="preserve"> for the purpose of giving effect to the</w:t>
      </w:r>
      <w:r w:rsidR="00746724">
        <w:rPr>
          <w:rFonts w:cstheme="minorHAnsi"/>
          <w:sz w:val="14"/>
          <w:szCs w:val="14"/>
        </w:rPr>
        <w:t xml:space="preserve"> terms of</w:t>
      </w:r>
      <w:r w:rsidR="00BC040A">
        <w:rPr>
          <w:rFonts w:cstheme="minorHAnsi"/>
          <w:sz w:val="14"/>
          <w:szCs w:val="14"/>
        </w:rPr>
        <w:t xml:space="preserve"> </w:t>
      </w:r>
      <w:r w:rsidR="001725B6">
        <w:rPr>
          <w:rFonts w:cstheme="minorHAnsi"/>
          <w:sz w:val="14"/>
          <w:szCs w:val="14"/>
        </w:rPr>
        <w:t xml:space="preserve">this clause </w:t>
      </w:r>
      <w:r w:rsidR="00D26879">
        <w:rPr>
          <w:rFonts w:cstheme="minorHAnsi"/>
          <w:sz w:val="14"/>
          <w:szCs w:val="14"/>
        </w:rPr>
        <w:t>9</w:t>
      </w:r>
      <w:r w:rsidR="00BC040A">
        <w:rPr>
          <w:rFonts w:cstheme="minorHAnsi"/>
          <w:sz w:val="14"/>
          <w:szCs w:val="14"/>
        </w:rPr>
        <w:t>.</w:t>
      </w:r>
    </w:p>
    <w:p w14:paraId="248FC457" w14:textId="3A46ABF5" w:rsidR="00455081" w:rsidRDefault="00877002" w:rsidP="00455081">
      <w:pPr>
        <w:spacing w:after="0" w:line="240" w:lineRule="auto"/>
        <w:ind w:left="397" w:hanging="397"/>
        <w:contextualSpacing/>
        <w:mirrorIndents/>
        <w:rPr>
          <w:rFonts w:cstheme="minorHAnsi"/>
          <w:sz w:val="14"/>
          <w:szCs w:val="14"/>
        </w:rPr>
      </w:pPr>
      <w:r>
        <w:rPr>
          <w:rFonts w:cstheme="minorHAnsi"/>
          <w:sz w:val="14"/>
          <w:szCs w:val="14"/>
        </w:rPr>
        <w:t>9</w:t>
      </w:r>
      <w:r w:rsidR="00BC040A">
        <w:rPr>
          <w:rFonts w:cstheme="minorHAnsi"/>
          <w:sz w:val="14"/>
          <w:szCs w:val="14"/>
        </w:rPr>
        <w:t>.</w:t>
      </w:r>
      <w:r w:rsidR="004F0C05">
        <w:rPr>
          <w:rFonts w:cstheme="minorHAnsi"/>
          <w:sz w:val="14"/>
          <w:szCs w:val="14"/>
        </w:rPr>
        <w:t>6</w:t>
      </w:r>
      <w:r w:rsidR="00BC040A">
        <w:rPr>
          <w:rFonts w:cstheme="minorHAnsi"/>
          <w:sz w:val="14"/>
          <w:szCs w:val="14"/>
        </w:rPr>
        <w:t xml:space="preserve"> </w:t>
      </w:r>
      <w:r w:rsidR="00BC040A">
        <w:rPr>
          <w:rFonts w:cstheme="minorHAnsi"/>
          <w:sz w:val="14"/>
          <w:szCs w:val="14"/>
        </w:rPr>
        <w:tab/>
      </w:r>
      <w:r w:rsidR="00BC040A" w:rsidRPr="002D42B4">
        <w:rPr>
          <w:rFonts w:cstheme="minorHAnsi"/>
          <w:sz w:val="14"/>
          <w:szCs w:val="14"/>
        </w:rPr>
        <w:t xml:space="preserve">Seller will not copy or </w:t>
      </w:r>
      <w:r w:rsidR="00BC040A">
        <w:rPr>
          <w:rFonts w:cstheme="minorHAnsi"/>
          <w:sz w:val="14"/>
          <w:szCs w:val="14"/>
        </w:rPr>
        <w:t>disclose</w:t>
      </w:r>
      <w:r w:rsidR="00BC040A" w:rsidRPr="002D42B4">
        <w:rPr>
          <w:rFonts w:cstheme="minorHAnsi"/>
          <w:sz w:val="14"/>
          <w:szCs w:val="14"/>
        </w:rPr>
        <w:t xml:space="preserve"> any technical or other specifications supplied by </w:t>
      </w:r>
      <w:r w:rsidR="0045349D">
        <w:rPr>
          <w:rFonts w:cstheme="minorHAnsi"/>
          <w:sz w:val="14"/>
          <w:szCs w:val="14"/>
        </w:rPr>
        <w:t>HRUK</w:t>
      </w:r>
      <w:r w:rsidR="00BC040A" w:rsidRPr="002D42B4">
        <w:rPr>
          <w:rFonts w:cstheme="minorHAnsi"/>
          <w:sz w:val="14"/>
          <w:szCs w:val="14"/>
        </w:rPr>
        <w:t xml:space="preserve"> or </w:t>
      </w:r>
      <w:r w:rsidR="001725B6">
        <w:rPr>
          <w:rFonts w:cstheme="minorHAnsi"/>
          <w:sz w:val="14"/>
          <w:szCs w:val="14"/>
        </w:rPr>
        <w:t xml:space="preserve">developed by </w:t>
      </w:r>
      <w:r w:rsidR="00B265F6">
        <w:rPr>
          <w:rFonts w:cstheme="minorHAnsi"/>
          <w:sz w:val="14"/>
          <w:szCs w:val="14"/>
        </w:rPr>
        <w:t>Seller</w:t>
      </w:r>
      <w:r w:rsidR="001725B6">
        <w:rPr>
          <w:rFonts w:cstheme="minorHAnsi"/>
          <w:sz w:val="14"/>
          <w:szCs w:val="14"/>
        </w:rPr>
        <w:t xml:space="preserve"> as </w:t>
      </w:r>
      <w:r w:rsidR="00BC040A" w:rsidRPr="002D42B4">
        <w:rPr>
          <w:rFonts w:cstheme="minorHAnsi"/>
          <w:sz w:val="14"/>
          <w:szCs w:val="14"/>
        </w:rPr>
        <w:t xml:space="preserve">required </w:t>
      </w:r>
      <w:r w:rsidR="00746724">
        <w:rPr>
          <w:rFonts w:cstheme="minorHAnsi"/>
          <w:sz w:val="14"/>
          <w:szCs w:val="14"/>
        </w:rPr>
        <w:t>under</w:t>
      </w:r>
      <w:r w:rsidR="00BC040A" w:rsidRPr="002D42B4">
        <w:rPr>
          <w:rFonts w:cstheme="minorHAnsi"/>
          <w:sz w:val="14"/>
          <w:szCs w:val="14"/>
        </w:rPr>
        <w:t xml:space="preserve"> the Order</w:t>
      </w:r>
      <w:r w:rsidR="00BC040A">
        <w:rPr>
          <w:rFonts w:cstheme="minorHAnsi"/>
          <w:sz w:val="14"/>
          <w:szCs w:val="14"/>
        </w:rPr>
        <w:t>.</w:t>
      </w:r>
    </w:p>
    <w:p w14:paraId="21E5E728" w14:textId="6B543BB6" w:rsidR="00785CA2" w:rsidRPr="00CB4F18" w:rsidRDefault="00877002" w:rsidP="007A776D">
      <w:pPr>
        <w:spacing w:after="0" w:line="240" w:lineRule="auto"/>
        <w:ind w:left="397" w:hanging="397"/>
        <w:contextualSpacing/>
        <w:mirrorIndents/>
        <w:rPr>
          <w:rFonts w:cstheme="minorHAnsi"/>
          <w:b/>
          <w:sz w:val="18"/>
          <w:szCs w:val="18"/>
        </w:rPr>
      </w:pPr>
      <w:r w:rsidRPr="00CB4F18">
        <w:rPr>
          <w:rFonts w:cstheme="minorHAnsi"/>
          <w:b/>
          <w:sz w:val="18"/>
          <w:szCs w:val="18"/>
        </w:rPr>
        <w:t>1</w:t>
      </w:r>
      <w:r w:rsidR="007A776D">
        <w:rPr>
          <w:rFonts w:cstheme="minorHAnsi"/>
          <w:b/>
          <w:sz w:val="18"/>
          <w:szCs w:val="18"/>
        </w:rPr>
        <w:t>0</w:t>
      </w:r>
      <w:r w:rsidRPr="00CB4F18">
        <w:rPr>
          <w:rFonts w:cstheme="minorHAnsi"/>
          <w:b/>
          <w:sz w:val="18"/>
          <w:szCs w:val="18"/>
        </w:rPr>
        <w:t>.</w:t>
      </w:r>
      <w:r w:rsidRPr="00CB4F18">
        <w:rPr>
          <w:rFonts w:cstheme="minorHAnsi"/>
          <w:b/>
          <w:sz w:val="18"/>
          <w:szCs w:val="18"/>
        </w:rPr>
        <w:tab/>
        <w:t>INDEMNIT</w:t>
      </w:r>
      <w:r w:rsidR="00041509">
        <w:rPr>
          <w:rFonts w:cstheme="minorHAnsi"/>
          <w:b/>
          <w:sz w:val="18"/>
          <w:szCs w:val="18"/>
        </w:rPr>
        <w:t>IES</w:t>
      </w:r>
      <w:r w:rsidR="007A776D">
        <w:rPr>
          <w:rFonts w:cstheme="minorHAnsi"/>
          <w:b/>
          <w:sz w:val="18"/>
          <w:szCs w:val="18"/>
        </w:rPr>
        <w:t xml:space="preserve"> </w:t>
      </w:r>
    </w:p>
    <w:p w14:paraId="0BE19E36" w14:textId="6E02F219" w:rsidR="00785CA2" w:rsidRPr="002D42B4" w:rsidRDefault="00877002" w:rsidP="00D26879">
      <w:pPr>
        <w:spacing w:after="0" w:line="240" w:lineRule="auto"/>
        <w:ind w:left="397"/>
        <w:contextualSpacing/>
        <w:mirrorIndents/>
        <w:rPr>
          <w:rFonts w:cstheme="minorHAnsi"/>
          <w:sz w:val="14"/>
          <w:szCs w:val="14"/>
        </w:rPr>
      </w:pPr>
      <w:r w:rsidRPr="002D42B4">
        <w:rPr>
          <w:rFonts w:cstheme="minorHAnsi"/>
          <w:sz w:val="14"/>
          <w:szCs w:val="14"/>
        </w:rPr>
        <w:lastRenderedPageBreak/>
        <w:t xml:space="preserve">Seller will indemnify </w:t>
      </w:r>
      <w:r w:rsidR="0045349D">
        <w:rPr>
          <w:rFonts w:cstheme="minorHAnsi"/>
          <w:sz w:val="14"/>
          <w:szCs w:val="14"/>
        </w:rPr>
        <w:t>HRUK</w:t>
      </w:r>
      <w:r w:rsidRPr="002D42B4">
        <w:rPr>
          <w:rFonts w:cstheme="minorHAnsi"/>
          <w:sz w:val="14"/>
          <w:szCs w:val="14"/>
        </w:rPr>
        <w:t xml:space="preserve"> against any and all damages, costs, claims, liabilities, expenses, losses and</w:t>
      </w:r>
      <w:r>
        <w:rPr>
          <w:rFonts w:cstheme="minorHAnsi"/>
          <w:sz w:val="14"/>
          <w:szCs w:val="14"/>
        </w:rPr>
        <w:t xml:space="preserve"> </w:t>
      </w:r>
      <w:r w:rsidRPr="002D42B4">
        <w:rPr>
          <w:rFonts w:cstheme="minorHAnsi"/>
          <w:sz w:val="14"/>
          <w:szCs w:val="14"/>
        </w:rPr>
        <w:t>demands arising from or incurred</w:t>
      </w:r>
      <w:r w:rsidR="00746724">
        <w:rPr>
          <w:rFonts w:cstheme="minorHAnsi"/>
          <w:sz w:val="14"/>
          <w:szCs w:val="14"/>
        </w:rPr>
        <w:t xml:space="preserve"> in connection with</w:t>
      </w:r>
      <w:r w:rsidRPr="002D42B4">
        <w:rPr>
          <w:rFonts w:cstheme="minorHAnsi"/>
          <w:sz w:val="14"/>
          <w:szCs w:val="14"/>
        </w:rPr>
        <w:t xml:space="preserve">, directly or indirectly </w:t>
      </w:r>
      <w:r>
        <w:rPr>
          <w:rFonts w:cstheme="minorHAnsi"/>
          <w:sz w:val="14"/>
          <w:szCs w:val="14"/>
        </w:rPr>
        <w:t>(</w:t>
      </w:r>
      <w:r w:rsidRPr="00B96072">
        <w:rPr>
          <w:rFonts w:cstheme="minorHAnsi"/>
          <w:sz w:val="14"/>
          <w:szCs w:val="14"/>
        </w:rPr>
        <w:t>including any direct, indirect or consequential losses, loss of profit, loss of reputation and all interest, penalties and legal costs (calculated on a full indemnity basis) and all other professional costs and expenses)</w:t>
      </w:r>
      <w:r w:rsidR="009E4136">
        <w:rPr>
          <w:rFonts w:cstheme="minorHAnsi"/>
          <w:sz w:val="14"/>
          <w:szCs w:val="14"/>
        </w:rPr>
        <w:t xml:space="preserve"> its</w:t>
      </w:r>
      <w:r w:rsidRPr="002D42B4">
        <w:rPr>
          <w:rFonts w:cstheme="minorHAnsi"/>
          <w:sz w:val="14"/>
          <w:szCs w:val="14"/>
        </w:rPr>
        <w:t>: (a)</w:t>
      </w:r>
      <w:r w:rsidR="009E4136">
        <w:rPr>
          <w:rFonts w:cstheme="minorHAnsi"/>
          <w:sz w:val="14"/>
          <w:szCs w:val="14"/>
        </w:rPr>
        <w:t xml:space="preserve"> </w:t>
      </w:r>
      <w:r w:rsidRPr="002D42B4">
        <w:rPr>
          <w:rFonts w:cstheme="minorHAnsi"/>
          <w:sz w:val="14"/>
          <w:szCs w:val="14"/>
        </w:rPr>
        <w:t>breach of any of the warranties</w:t>
      </w:r>
      <w:r w:rsidR="008F0E4F">
        <w:rPr>
          <w:rFonts w:cstheme="minorHAnsi"/>
          <w:sz w:val="14"/>
          <w:szCs w:val="14"/>
        </w:rPr>
        <w:t xml:space="preserve"> </w:t>
      </w:r>
      <w:r w:rsidRPr="002D42B4">
        <w:rPr>
          <w:rFonts w:cstheme="minorHAnsi"/>
          <w:sz w:val="14"/>
          <w:szCs w:val="14"/>
        </w:rPr>
        <w:t>in respect of the Goods/Services, whether express or implied, by statute</w:t>
      </w:r>
      <w:r w:rsidR="00267EAF">
        <w:rPr>
          <w:rFonts w:cstheme="minorHAnsi"/>
          <w:sz w:val="14"/>
          <w:szCs w:val="14"/>
        </w:rPr>
        <w:t xml:space="preserve">, the Order </w:t>
      </w:r>
      <w:r w:rsidRPr="002D42B4">
        <w:rPr>
          <w:rFonts w:cstheme="minorHAnsi"/>
          <w:sz w:val="14"/>
          <w:szCs w:val="14"/>
        </w:rPr>
        <w:t xml:space="preserve">or otherwise; (b) breach of </w:t>
      </w:r>
      <w:r w:rsidR="00267EAF">
        <w:rPr>
          <w:rFonts w:cstheme="minorHAnsi"/>
          <w:sz w:val="14"/>
          <w:szCs w:val="14"/>
        </w:rPr>
        <w:t>clause</w:t>
      </w:r>
      <w:r w:rsidR="00794BBE">
        <w:rPr>
          <w:rFonts w:cstheme="minorHAnsi"/>
          <w:sz w:val="14"/>
          <w:szCs w:val="14"/>
        </w:rPr>
        <w:t>s</w:t>
      </w:r>
      <w:r w:rsidRPr="002D42B4">
        <w:rPr>
          <w:rFonts w:cstheme="minorHAnsi"/>
          <w:sz w:val="14"/>
          <w:szCs w:val="14"/>
        </w:rPr>
        <w:t xml:space="preserve"> </w:t>
      </w:r>
      <w:r w:rsidR="00D26879">
        <w:rPr>
          <w:rFonts w:cstheme="minorHAnsi"/>
          <w:sz w:val="14"/>
          <w:szCs w:val="14"/>
        </w:rPr>
        <w:t>6</w:t>
      </w:r>
      <w:r w:rsidR="00794BBE">
        <w:rPr>
          <w:rFonts w:cstheme="minorHAnsi"/>
          <w:sz w:val="14"/>
          <w:szCs w:val="14"/>
        </w:rPr>
        <w:t xml:space="preserve"> or 15</w:t>
      </w:r>
      <w:r w:rsidRPr="002D42B4">
        <w:rPr>
          <w:rFonts w:cstheme="minorHAnsi"/>
          <w:sz w:val="14"/>
          <w:szCs w:val="14"/>
        </w:rPr>
        <w:t xml:space="preserve">; (c) </w:t>
      </w:r>
      <w:r>
        <w:rPr>
          <w:rFonts w:cstheme="minorHAnsi"/>
          <w:sz w:val="14"/>
          <w:szCs w:val="14"/>
        </w:rPr>
        <w:t xml:space="preserve">actual or alleged </w:t>
      </w:r>
      <w:r w:rsidRPr="002D42B4">
        <w:rPr>
          <w:rFonts w:cstheme="minorHAnsi"/>
          <w:sz w:val="14"/>
          <w:szCs w:val="14"/>
        </w:rPr>
        <w:t>infringement of third party IPR or commercial rights by the use or sale of any Goods/Services; and (d) negligent acts/omissions of Seller</w:t>
      </w:r>
      <w:r w:rsidR="00C25F32">
        <w:rPr>
          <w:rFonts w:cstheme="minorHAnsi"/>
          <w:sz w:val="14"/>
          <w:szCs w:val="14"/>
        </w:rPr>
        <w:t>,</w:t>
      </w:r>
      <w:r w:rsidRPr="002D42B4">
        <w:rPr>
          <w:rFonts w:cstheme="minorHAnsi"/>
          <w:sz w:val="14"/>
          <w:szCs w:val="14"/>
        </w:rPr>
        <w:t xml:space="preserve"> </w:t>
      </w:r>
      <w:r w:rsidR="00084134">
        <w:rPr>
          <w:rFonts w:cstheme="minorHAnsi"/>
          <w:sz w:val="14"/>
          <w:szCs w:val="14"/>
        </w:rPr>
        <w:t xml:space="preserve">Affiliates, Related Parties or Representatives, </w:t>
      </w:r>
      <w:r>
        <w:rPr>
          <w:rFonts w:cstheme="minorHAnsi"/>
          <w:sz w:val="14"/>
          <w:szCs w:val="14"/>
        </w:rPr>
        <w:t xml:space="preserve">including where such acts/omissions result in any claim from a third party against </w:t>
      </w:r>
      <w:r w:rsidR="0045349D">
        <w:rPr>
          <w:rFonts w:cstheme="minorHAnsi"/>
          <w:sz w:val="14"/>
          <w:szCs w:val="14"/>
        </w:rPr>
        <w:t>HRUK</w:t>
      </w:r>
      <w:r>
        <w:rPr>
          <w:rFonts w:cstheme="minorHAnsi"/>
          <w:sz w:val="14"/>
          <w:szCs w:val="14"/>
        </w:rPr>
        <w:t xml:space="preserve"> </w:t>
      </w:r>
      <w:r w:rsidR="0030192D">
        <w:rPr>
          <w:rFonts w:cstheme="minorHAnsi"/>
          <w:sz w:val="14"/>
          <w:szCs w:val="14"/>
        </w:rPr>
        <w:t>(</w:t>
      </w:r>
      <w:r>
        <w:rPr>
          <w:rFonts w:cstheme="minorHAnsi"/>
          <w:sz w:val="14"/>
          <w:szCs w:val="14"/>
        </w:rPr>
        <w:t xml:space="preserve">i) for </w:t>
      </w:r>
      <w:r w:rsidRPr="001E1A44">
        <w:rPr>
          <w:rFonts w:cstheme="minorHAnsi"/>
          <w:sz w:val="14"/>
          <w:szCs w:val="14"/>
        </w:rPr>
        <w:t>death, personal injury or damage to property arising out of or in connection with defects in Goods/Services</w:t>
      </w:r>
      <w:r w:rsidR="00746724">
        <w:rPr>
          <w:rFonts w:cstheme="minorHAnsi"/>
          <w:sz w:val="14"/>
          <w:szCs w:val="14"/>
        </w:rPr>
        <w:t xml:space="preserve">; </w:t>
      </w:r>
      <w:r w:rsidRPr="001E1A44">
        <w:rPr>
          <w:rFonts w:cstheme="minorHAnsi"/>
          <w:sz w:val="14"/>
          <w:szCs w:val="14"/>
        </w:rPr>
        <w:t xml:space="preserve">and </w:t>
      </w:r>
      <w:r w:rsidR="0030192D">
        <w:rPr>
          <w:rFonts w:cstheme="minorHAnsi"/>
          <w:sz w:val="14"/>
          <w:szCs w:val="14"/>
        </w:rPr>
        <w:t>(</w:t>
      </w:r>
      <w:r w:rsidRPr="001E1A44">
        <w:rPr>
          <w:rFonts w:cstheme="minorHAnsi"/>
          <w:sz w:val="14"/>
          <w:szCs w:val="14"/>
        </w:rPr>
        <w:t xml:space="preserve">ii) arising out of or in connection with the supply </w:t>
      </w:r>
      <w:r w:rsidR="00746724">
        <w:rPr>
          <w:rFonts w:cstheme="minorHAnsi"/>
          <w:sz w:val="14"/>
          <w:szCs w:val="14"/>
        </w:rPr>
        <w:t xml:space="preserve">or receipt </w:t>
      </w:r>
      <w:r w:rsidRPr="001E1A44">
        <w:rPr>
          <w:rFonts w:cstheme="minorHAnsi"/>
          <w:sz w:val="14"/>
          <w:szCs w:val="14"/>
        </w:rPr>
        <w:t>of the Goods</w:t>
      </w:r>
      <w:r>
        <w:rPr>
          <w:rFonts w:cstheme="minorHAnsi"/>
          <w:sz w:val="14"/>
          <w:szCs w:val="14"/>
        </w:rPr>
        <w:t>/Services.</w:t>
      </w:r>
    </w:p>
    <w:p w14:paraId="1924EF03" w14:textId="68F417E8" w:rsidR="00F440FD" w:rsidRPr="00F440FD" w:rsidRDefault="00877002" w:rsidP="00F440FD">
      <w:pPr>
        <w:spacing w:after="0" w:line="240" w:lineRule="auto"/>
        <w:ind w:left="397" w:hanging="397"/>
        <w:contextualSpacing/>
        <w:mirrorIndents/>
        <w:rPr>
          <w:rFonts w:cstheme="minorHAnsi"/>
          <w:b/>
          <w:sz w:val="18"/>
          <w:szCs w:val="18"/>
        </w:rPr>
      </w:pPr>
      <w:r>
        <w:rPr>
          <w:rFonts w:cstheme="minorHAnsi"/>
          <w:b/>
          <w:sz w:val="18"/>
          <w:szCs w:val="18"/>
        </w:rPr>
        <w:t>1</w:t>
      </w:r>
      <w:r w:rsidR="007A776D">
        <w:rPr>
          <w:rFonts w:cstheme="minorHAnsi"/>
          <w:b/>
          <w:sz w:val="18"/>
          <w:szCs w:val="18"/>
        </w:rPr>
        <w:t>1</w:t>
      </w:r>
      <w:r w:rsidR="00041509" w:rsidRPr="00CB4F18">
        <w:rPr>
          <w:rFonts w:cstheme="minorHAnsi"/>
          <w:b/>
          <w:sz w:val="18"/>
          <w:szCs w:val="18"/>
        </w:rPr>
        <w:t>.</w:t>
      </w:r>
      <w:r w:rsidR="00041509" w:rsidRPr="00CB4F18">
        <w:rPr>
          <w:rFonts w:cstheme="minorHAnsi"/>
          <w:b/>
          <w:sz w:val="18"/>
          <w:szCs w:val="18"/>
        </w:rPr>
        <w:tab/>
      </w:r>
      <w:r w:rsidRPr="00F440FD">
        <w:rPr>
          <w:rFonts w:cstheme="minorHAnsi"/>
          <w:b/>
          <w:sz w:val="18"/>
          <w:szCs w:val="18"/>
        </w:rPr>
        <w:t>INSURANCE</w:t>
      </w:r>
    </w:p>
    <w:p w14:paraId="5B7C2441" w14:textId="05172300" w:rsidR="00F440FD" w:rsidRPr="00F440FD" w:rsidRDefault="00877002" w:rsidP="00F440FD">
      <w:pPr>
        <w:spacing w:after="0" w:line="240" w:lineRule="auto"/>
        <w:ind w:left="397"/>
        <w:contextualSpacing/>
        <w:mirrorIndents/>
        <w:rPr>
          <w:rFonts w:cstheme="minorHAnsi"/>
          <w:sz w:val="14"/>
          <w:szCs w:val="14"/>
        </w:rPr>
      </w:pPr>
      <w:r w:rsidRPr="00F440FD">
        <w:rPr>
          <w:rFonts w:cstheme="minorHAnsi"/>
          <w:sz w:val="14"/>
          <w:szCs w:val="14"/>
        </w:rPr>
        <w:t>During the term of the Order, Seller shall ensure that it maintains insurance cover in such amount and for such risks</w:t>
      </w:r>
      <w:r w:rsidR="00746724">
        <w:rPr>
          <w:rFonts w:cstheme="minorHAnsi"/>
          <w:sz w:val="14"/>
          <w:szCs w:val="14"/>
        </w:rPr>
        <w:t xml:space="preserve"> as:</w:t>
      </w:r>
      <w:r w:rsidRPr="00F440FD">
        <w:rPr>
          <w:rFonts w:cstheme="minorHAnsi"/>
          <w:sz w:val="14"/>
          <w:szCs w:val="14"/>
        </w:rPr>
        <w:t xml:space="preserve"> (a) are reasonable in the circumstances</w:t>
      </w:r>
      <w:r w:rsidR="00C173FF">
        <w:rPr>
          <w:rFonts w:cstheme="minorHAnsi"/>
          <w:sz w:val="14"/>
          <w:szCs w:val="14"/>
        </w:rPr>
        <w:t xml:space="preserve"> to cover all liabilities that may arise under the Order</w:t>
      </w:r>
      <w:r w:rsidRPr="00F440FD">
        <w:rPr>
          <w:rFonts w:cstheme="minorHAnsi"/>
          <w:sz w:val="14"/>
          <w:szCs w:val="14"/>
        </w:rPr>
        <w:t xml:space="preserve"> or (b) </w:t>
      </w:r>
      <w:r w:rsidR="0045349D">
        <w:rPr>
          <w:rFonts w:cstheme="minorHAnsi"/>
          <w:sz w:val="14"/>
          <w:szCs w:val="14"/>
        </w:rPr>
        <w:t>HRUK</w:t>
      </w:r>
      <w:r w:rsidRPr="00F440FD">
        <w:rPr>
          <w:rFonts w:cstheme="minorHAnsi"/>
          <w:sz w:val="14"/>
          <w:szCs w:val="14"/>
        </w:rPr>
        <w:t xml:space="preserve"> shall require, including (in each case) employer's liability insurance to cover all Representatives; insurance to cover loss or damage to the Goods (to full reinstatement value) for the period during which title to the Goods is with Seller; and third party public liability insurance.</w:t>
      </w:r>
    </w:p>
    <w:p w14:paraId="653BDCAB" w14:textId="4E81577E" w:rsidR="00041509" w:rsidRPr="00CB4F18" w:rsidRDefault="00877002" w:rsidP="00041509">
      <w:pPr>
        <w:spacing w:after="0" w:line="240" w:lineRule="auto"/>
        <w:ind w:left="397" w:hanging="397"/>
        <w:contextualSpacing/>
        <w:mirrorIndents/>
        <w:rPr>
          <w:rFonts w:cstheme="minorHAnsi"/>
          <w:b/>
          <w:sz w:val="18"/>
          <w:szCs w:val="18"/>
        </w:rPr>
      </w:pPr>
      <w:r>
        <w:rPr>
          <w:rFonts w:cstheme="minorHAnsi"/>
          <w:b/>
          <w:sz w:val="18"/>
          <w:szCs w:val="18"/>
        </w:rPr>
        <w:t>1</w:t>
      </w:r>
      <w:r w:rsidR="007A776D">
        <w:rPr>
          <w:rFonts w:cstheme="minorHAnsi"/>
          <w:b/>
          <w:sz w:val="18"/>
          <w:szCs w:val="18"/>
        </w:rPr>
        <w:t>2</w:t>
      </w:r>
      <w:r>
        <w:rPr>
          <w:rFonts w:cstheme="minorHAnsi"/>
          <w:b/>
          <w:sz w:val="18"/>
          <w:szCs w:val="18"/>
        </w:rPr>
        <w:t xml:space="preserve">. </w:t>
      </w:r>
      <w:r>
        <w:rPr>
          <w:rFonts w:cstheme="minorHAnsi"/>
          <w:b/>
          <w:sz w:val="18"/>
          <w:szCs w:val="18"/>
        </w:rPr>
        <w:tab/>
      </w:r>
      <w:r w:rsidRPr="00CB4F18">
        <w:rPr>
          <w:rFonts w:cstheme="minorHAnsi"/>
          <w:b/>
          <w:sz w:val="18"/>
          <w:szCs w:val="18"/>
        </w:rPr>
        <w:t>LI</w:t>
      </w:r>
      <w:r w:rsidR="007A776D">
        <w:rPr>
          <w:rFonts w:cstheme="minorHAnsi"/>
          <w:b/>
          <w:sz w:val="18"/>
          <w:szCs w:val="18"/>
        </w:rPr>
        <w:t xml:space="preserve">MITATION OF LIABILITY </w:t>
      </w:r>
    </w:p>
    <w:p w14:paraId="48C46947" w14:textId="02CB4D6E" w:rsidR="003D4E21" w:rsidRDefault="00877002" w:rsidP="007A776D">
      <w:pPr>
        <w:spacing w:after="0" w:line="240" w:lineRule="auto"/>
        <w:ind w:left="397" w:hanging="397"/>
        <w:contextualSpacing/>
        <w:mirrorIndents/>
        <w:rPr>
          <w:rFonts w:cstheme="minorHAnsi"/>
          <w:sz w:val="14"/>
          <w:szCs w:val="14"/>
        </w:rPr>
      </w:pPr>
      <w:r>
        <w:rPr>
          <w:rFonts w:cstheme="minorHAnsi"/>
          <w:sz w:val="14"/>
          <w:szCs w:val="14"/>
        </w:rPr>
        <w:t xml:space="preserve">12.1 </w:t>
      </w:r>
      <w:r>
        <w:rPr>
          <w:rFonts w:cstheme="minorHAnsi"/>
          <w:sz w:val="14"/>
          <w:szCs w:val="14"/>
        </w:rPr>
        <w:tab/>
      </w:r>
      <w:r w:rsidR="00BC040A" w:rsidRPr="002D42B4">
        <w:rPr>
          <w:rFonts w:cstheme="minorHAnsi"/>
          <w:sz w:val="14"/>
          <w:szCs w:val="14"/>
        </w:rPr>
        <w:t xml:space="preserve">Nothing in the Order shall impose any obligation or liability (express or implied) on </w:t>
      </w:r>
      <w:r w:rsidR="0045349D">
        <w:rPr>
          <w:rFonts w:cstheme="minorHAnsi"/>
          <w:sz w:val="14"/>
          <w:szCs w:val="14"/>
        </w:rPr>
        <w:t>HRUK</w:t>
      </w:r>
      <w:r w:rsidR="00BC040A" w:rsidRPr="002D42B4">
        <w:rPr>
          <w:rFonts w:cstheme="minorHAnsi"/>
          <w:sz w:val="14"/>
          <w:szCs w:val="14"/>
        </w:rPr>
        <w:t xml:space="preserve"> (other than </w:t>
      </w:r>
      <w:r w:rsidR="00BC040A">
        <w:rPr>
          <w:rFonts w:cstheme="minorHAnsi"/>
          <w:sz w:val="14"/>
          <w:szCs w:val="14"/>
        </w:rPr>
        <w:t xml:space="preserve">the obligation to </w:t>
      </w:r>
      <w:r w:rsidR="00BC040A" w:rsidRPr="002D42B4">
        <w:rPr>
          <w:rFonts w:cstheme="minorHAnsi"/>
          <w:sz w:val="14"/>
          <w:szCs w:val="14"/>
        </w:rPr>
        <w:t>pay</w:t>
      </w:r>
      <w:r w:rsidR="00BC040A">
        <w:rPr>
          <w:rFonts w:cstheme="minorHAnsi"/>
          <w:sz w:val="14"/>
          <w:szCs w:val="14"/>
        </w:rPr>
        <w:t xml:space="preserve"> for the Goods/Services </w:t>
      </w:r>
      <w:r w:rsidR="00BC040A" w:rsidRPr="002D42B4">
        <w:rPr>
          <w:rFonts w:cstheme="minorHAnsi"/>
          <w:sz w:val="14"/>
          <w:szCs w:val="14"/>
        </w:rPr>
        <w:t>and</w:t>
      </w:r>
      <w:r w:rsidR="00746724">
        <w:rPr>
          <w:rFonts w:cstheme="minorHAnsi"/>
          <w:sz w:val="14"/>
          <w:szCs w:val="14"/>
        </w:rPr>
        <w:t xml:space="preserve"> </w:t>
      </w:r>
      <w:r w:rsidR="00BC040A">
        <w:rPr>
          <w:rFonts w:cstheme="minorHAnsi"/>
          <w:sz w:val="14"/>
          <w:szCs w:val="14"/>
        </w:rPr>
        <w:t xml:space="preserve">obligations and liabilities </w:t>
      </w:r>
      <w:r w:rsidR="00BC040A" w:rsidRPr="002D42B4">
        <w:rPr>
          <w:rFonts w:cstheme="minorHAnsi"/>
          <w:sz w:val="14"/>
          <w:szCs w:val="14"/>
        </w:rPr>
        <w:t xml:space="preserve">that cannot be excluded </w:t>
      </w:r>
      <w:r w:rsidR="0000388A">
        <w:rPr>
          <w:rFonts w:cstheme="minorHAnsi"/>
          <w:sz w:val="14"/>
          <w:szCs w:val="14"/>
        </w:rPr>
        <w:t xml:space="preserve">at </w:t>
      </w:r>
      <w:r w:rsidR="00BC040A" w:rsidRPr="002D42B4">
        <w:rPr>
          <w:rFonts w:cstheme="minorHAnsi"/>
          <w:sz w:val="14"/>
          <w:szCs w:val="14"/>
        </w:rPr>
        <w:t>law).</w:t>
      </w:r>
    </w:p>
    <w:p w14:paraId="7CEA44FC" w14:textId="230DEA26" w:rsidR="007A776D" w:rsidRDefault="00877002" w:rsidP="007A776D">
      <w:pPr>
        <w:spacing w:after="0" w:line="240" w:lineRule="auto"/>
        <w:ind w:left="397" w:hanging="397"/>
        <w:contextualSpacing/>
        <w:mirrorIndents/>
        <w:rPr>
          <w:rFonts w:cstheme="minorHAnsi"/>
          <w:sz w:val="14"/>
          <w:szCs w:val="14"/>
        </w:rPr>
      </w:pPr>
      <w:r w:rsidRPr="002D42B4">
        <w:rPr>
          <w:rFonts w:cstheme="minorHAnsi"/>
          <w:sz w:val="14"/>
          <w:szCs w:val="14"/>
        </w:rPr>
        <w:t>1</w:t>
      </w:r>
      <w:r>
        <w:rPr>
          <w:rFonts w:cstheme="minorHAnsi"/>
          <w:sz w:val="14"/>
          <w:szCs w:val="14"/>
        </w:rPr>
        <w:t>2</w:t>
      </w:r>
      <w:r w:rsidRPr="002D42B4">
        <w:rPr>
          <w:rFonts w:cstheme="minorHAnsi"/>
          <w:sz w:val="14"/>
          <w:szCs w:val="14"/>
        </w:rPr>
        <w:t>.2</w:t>
      </w:r>
      <w:r w:rsidRPr="002D42B4">
        <w:rPr>
          <w:rFonts w:cstheme="minorHAnsi"/>
          <w:sz w:val="14"/>
          <w:szCs w:val="14"/>
        </w:rPr>
        <w:tab/>
        <w:t xml:space="preserve">Seller's aggregate liability under </w:t>
      </w:r>
      <w:r>
        <w:rPr>
          <w:rFonts w:cstheme="minorHAnsi"/>
          <w:sz w:val="14"/>
          <w:szCs w:val="14"/>
        </w:rPr>
        <w:t xml:space="preserve">the Order </w:t>
      </w:r>
      <w:r w:rsidRPr="002D42B4">
        <w:rPr>
          <w:rFonts w:cstheme="minorHAnsi"/>
          <w:sz w:val="14"/>
          <w:szCs w:val="14"/>
        </w:rPr>
        <w:t xml:space="preserve">shall be limited (other than </w:t>
      </w:r>
      <w:r w:rsidR="00A05DC1">
        <w:rPr>
          <w:rFonts w:cstheme="minorHAnsi"/>
          <w:sz w:val="14"/>
          <w:szCs w:val="14"/>
        </w:rPr>
        <w:t xml:space="preserve">in respect of </w:t>
      </w:r>
      <w:r w:rsidR="007E2CDB">
        <w:rPr>
          <w:rFonts w:cstheme="minorHAnsi"/>
          <w:sz w:val="14"/>
          <w:szCs w:val="14"/>
        </w:rPr>
        <w:t xml:space="preserve">(i) </w:t>
      </w:r>
      <w:r w:rsidRPr="002D42B4">
        <w:rPr>
          <w:rFonts w:cstheme="minorHAnsi"/>
          <w:sz w:val="14"/>
          <w:szCs w:val="14"/>
        </w:rPr>
        <w:t xml:space="preserve">claims under </w:t>
      </w:r>
      <w:r w:rsidR="00392B1F">
        <w:rPr>
          <w:rFonts w:cstheme="minorHAnsi"/>
          <w:sz w:val="14"/>
          <w:szCs w:val="14"/>
        </w:rPr>
        <w:t>clauses</w:t>
      </w:r>
      <w:r w:rsidRPr="002D42B4">
        <w:rPr>
          <w:rFonts w:cstheme="minorHAnsi"/>
          <w:sz w:val="14"/>
          <w:szCs w:val="14"/>
        </w:rPr>
        <w:t xml:space="preserve"> 1</w:t>
      </w:r>
      <w:r>
        <w:rPr>
          <w:rFonts w:cstheme="minorHAnsi"/>
          <w:sz w:val="14"/>
          <w:szCs w:val="14"/>
        </w:rPr>
        <w:t>0</w:t>
      </w:r>
      <w:r w:rsidRPr="002D42B4">
        <w:rPr>
          <w:rFonts w:cstheme="minorHAnsi"/>
          <w:sz w:val="14"/>
          <w:szCs w:val="14"/>
        </w:rPr>
        <w:t>(b) and 1</w:t>
      </w:r>
      <w:r>
        <w:rPr>
          <w:rFonts w:cstheme="minorHAnsi"/>
          <w:sz w:val="14"/>
          <w:szCs w:val="14"/>
        </w:rPr>
        <w:t>0</w:t>
      </w:r>
      <w:r w:rsidRPr="002D42B4">
        <w:rPr>
          <w:rFonts w:cstheme="minorHAnsi"/>
          <w:sz w:val="14"/>
          <w:szCs w:val="14"/>
        </w:rPr>
        <w:t xml:space="preserve">(c) </w:t>
      </w:r>
      <w:r w:rsidR="00A05DC1">
        <w:rPr>
          <w:rFonts w:cstheme="minorHAnsi"/>
          <w:sz w:val="14"/>
          <w:szCs w:val="14"/>
        </w:rPr>
        <w:t>where</w:t>
      </w:r>
      <w:r w:rsidRPr="002D42B4">
        <w:rPr>
          <w:rFonts w:cstheme="minorHAnsi"/>
          <w:sz w:val="14"/>
          <w:szCs w:val="14"/>
        </w:rPr>
        <w:t xml:space="preserve"> there shall be no limit</w:t>
      </w:r>
      <w:r w:rsidR="00A05DC1">
        <w:rPr>
          <w:rFonts w:cstheme="minorHAnsi"/>
          <w:sz w:val="14"/>
          <w:szCs w:val="14"/>
        </w:rPr>
        <w:t xml:space="preserve">, (ii) liabilities </w:t>
      </w:r>
      <w:r w:rsidR="009E64D1">
        <w:rPr>
          <w:rFonts w:cstheme="minorHAnsi"/>
          <w:sz w:val="14"/>
          <w:szCs w:val="14"/>
        </w:rPr>
        <w:t xml:space="preserve">insured or </w:t>
      </w:r>
      <w:r w:rsidR="00392B1F">
        <w:rPr>
          <w:rFonts w:cstheme="minorHAnsi"/>
          <w:sz w:val="14"/>
          <w:szCs w:val="14"/>
        </w:rPr>
        <w:t>required to be insured pursuant to clause 11;</w:t>
      </w:r>
      <w:r>
        <w:rPr>
          <w:rFonts w:cstheme="minorHAnsi"/>
          <w:sz w:val="14"/>
          <w:szCs w:val="14"/>
        </w:rPr>
        <w:t xml:space="preserve"> </w:t>
      </w:r>
      <w:r w:rsidR="00392B1F">
        <w:rPr>
          <w:rFonts w:cstheme="minorHAnsi"/>
          <w:sz w:val="14"/>
          <w:szCs w:val="14"/>
        </w:rPr>
        <w:t>and/</w:t>
      </w:r>
      <w:r>
        <w:rPr>
          <w:rFonts w:cstheme="minorHAnsi"/>
          <w:sz w:val="14"/>
          <w:szCs w:val="14"/>
        </w:rPr>
        <w:t xml:space="preserve">or </w:t>
      </w:r>
      <w:r w:rsidR="007E2CDB">
        <w:rPr>
          <w:rFonts w:cstheme="minorHAnsi"/>
          <w:sz w:val="14"/>
          <w:szCs w:val="14"/>
        </w:rPr>
        <w:t xml:space="preserve">(ii) </w:t>
      </w:r>
      <w:r>
        <w:rPr>
          <w:rFonts w:cstheme="minorHAnsi"/>
          <w:sz w:val="14"/>
          <w:szCs w:val="14"/>
        </w:rPr>
        <w:t>liabilities which cannot be excluded or limited at law</w:t>
      </w:r>
      <w:r w:rsidRPr="002D42B4">
        <w:rPr>
          <w:rFonts w:cstheme="minorHAnsi"/>
          <w:sz w:val="14"/>
          <w:szCs w:val="14"/>
        </w:rPr>
        <w:t>) in respect of Goods to 100% and in</w:t>
      </w:r>
      <w:r>
        <w:rPr>
          <w:rFonts w:cstheme="minorHAnsi"/>
          <w:sz w:val="14"/>
          <w:szCs w:val="14"/>
        </w:rPr>
        <w:t xml:space="preserve"> respect</w:t>
      </w:r>
      <w:r w:rsidRPr="002D42B4">
        <w:rPr>
          <w:rFonts w:cstheme="minorHAnsi"/>
          <w:sz w:val="14"/>
          <w:szCs w:val="14"/>
        </w:rPr>
        <w:t xml:space="preserve"> of Services to 500% </w:t>
      </w:r>
      <w:r>
        <w:rPr>
          <w:rFonts w:cstheme="minorHAnsi"/>
          <w:sz w:val="14"/>
          <w:szCs w:val="14"/>
        </w:rPr>
        <w:t xml:space="preserve">(in each case) </w:t>
      </w:r>
      <w:r w:rsidRPr="002D42B4">
        <w:rPr>
          <w:rFonts w:cstheme="minorHAnsi"/>
          <w:sz w:val="14"/>
          <w:szCs w:val="14"/>
        </w:rPr>
        <w:t>of the value of the</w:t>
      </w:r>
      <w:r>
        <w:rPr>
          <w:rFonts w:cstheme="minorHAnsi"/>
          <w:sz w:val="14"/>
          <w:szCs w:val="14"/>
        </w:rPr>
        <w:t xml:space="preserve"> relevant</w:t>
      </w:r>
      <w:r w:rsidRPr="002D42B4">
        <w:rPr>
          <w:rFonts w:cstheme="minorHAnsi"/>
          <w:sz w:val="14"/>
          <w:szCs w:val="14"/>
        </w:rPr>
        <w:t xml:space="preserve"> Order.</w:t>
      </w:r>
    </w:p>
    <w:p w14:paraId="1CE88F73" w14:textId="579D3071" w:rsidR="00785CA2" w:rsidRPr="00CB4F18" w:rsidRDefault="00877002" w:rsidP="001A53B3">
      <w:pPr>
        <w:spacing w:after="0" w:line="240" w:lineRule="auto"/>
        <w:ind w:left="397" w:hanging="397"/>
        <w:contextualSpacing/>
        <w:mirrorIndents/>
        <w:rPr>
          <w:rFonts w:cstheme="minorHAnsi"/>
          <w:b/>
          <w:sz w:val="18"/>
          <w:szCs w:val="18"/>
        </w:rPr>
      </w:pPr>
      <w:r w:rsidRPr="00CB4F18">
        <w:rPr>
          <w:rFonts w:cstheme="minorHAnsi"/>
          <w:b/>
          <w:sz w:val="18"/>
          <w:szCs w:val="18"/>
        </w:rPr>
        <w:t>1</w:t>
      </w:r>
      <w:r w:rsidR="007A776D">
        <w:rPr>
          <w:rFonts w:cstheme="minorHAnsi"/>
          <w:b/>
          <w:sz w:val="18"/>
          <w:szCs w:val="18"/>
        </w:rPr>
        <w:t>3</w:t>
      </w:r>
      <w:r w:rsidRPr="00CB4F18">
        <w:rPr>
          <w:rFonts w:cstheme="minorHAnsi"/>
          <w:b/>
          <w:sz w:val="18"/>
          <w:szCs w:val="18"/>
        </w:rPr>
        <w:t>.</w:t>
      </w:r>
      <w:r w:rsidRPr="00CB4F18">
        <w:rPr>
          <w:rFonts w:cstheme="minorHAnsi"/>
          <w:b/>
          <w:sz w:val="18"/>
          <w:szCs w:val="18"/>
        </w:rPr>
        <w:tab/>
      </w:r>
      <w:r>
        <w:rPr>
          <w:rFonts w:cstheme="minorHAnsi"/>
          <w:b/>
          <w:sz w:val="18"/>
          <w:szCs w:val="18"/>
        </w:rPr>
        <w:t>TERMINATION</w:t>
      </w:r>
    </w:p>
    <w:p w14:paraId="3F12232B" w14:textId="7AFB6281" w:rsidR="00483A7F" w:rsidRDefault="00877002" w:rsidP="00B334E8">
      <w:pPr>
        <w:spacing w:after="0" w:line="240" w:lineRule="auto"/>
        <w:ind w:left="397"/>
        <w:contextualSpacing/>
        <w:mirrorIndents/>
        <w:rPr>
          <w:rFonts w:cstheme="minorHAnsi"/>
          <w:b/>
          <w:sz w:val="18"/>
          <w:szCs w:val="18"/>
        </w:rPr>
      </w:pPr>
      <w:r>
        <w:rPr>
          <w:rFonts w:cstheme="minorHAnsi"/>
          <w:sz w:val="14"/>
          <w:szCs w:val="14"/>
        </w:rPr>
        <w:t>Without limit</w:t>
      </w:r>
      <w:r w:rsidR="008D31BD">
        <w:rPr>
          <w:rFonts w:cstheme="minorHAnsi"/>
          <w:sz w:val="14"/>
          <w:szCs w:val="14"/>
        </w:rPr>
        <w:t xml:space="preserve">ing </w:t>
      </w:r>
      <w:r>
        <w:rPr>
          <w:rFonts w:cstheme="minorHAnsi"/>
          <w:sz w:val="14"/>
          <w:szCs w:val="14"/>
        </w:rPr>
        <w:t xml:space="preserve">the generality of any other term </w:t>
      </w:r>
      <w:r w:rsidR="0000388A">
        <w:rPr>
          <w:rFonts w:cstheme="minorHAnsi"/>
          <w:sz w:val="14"/>
          <w:szCs w:val="14"/>
        </w:rPr>
        <w:t>of</w:t>
      </w:r>
      <w:r>
        <w:rPr>
          <w:rFonts w:cstheme="minorHAnsi"/>
          <w:sz w:val="14"/>
          <w:szCs w:val="14"/>
        </w:rPr>
        <w:t xml:space="preserve"> the Order, </w:t>
      </w:r>
      <w:r w:rsidR="0045349D">
        <w:rPr>
          <w:rFonts w:cstheme="minorHAnsi"/>
          <w:sz w:val="14"/>
          <w:szCs w:val="14"/>
        </w:rPr>
        <w:t>HRUK</w:t>
      </w:r>
      <w:r w:rsidR="008D31BD">
        <w:rPr>
          <w:rFonts w:cstheme="minorHAnsi"/>
          <w:sz w:val="14"/>
          <w:szCs w:val="14"/>
        </w:rPr>
        <w:t xml:space="preserve"> </w:t>
      </w:r>
      <w:r>
        <w:rPr>
          <w:rFonts w:cstheme="minorHAnsi"/>
          <w:sz w:val="14"/>
          <w:szCs w:val="14"/>
        </w:rPr>
        <w:t xml:space="preserve">may terminate the Order if Seller: (a) is in </w:t>
      </w:r>
      <w:r w:rsidR="008D31BD">
        <w:rPr>
          <w:rFonts w:cstheme="minorHAnsi"/>
          <w:sz w:val="14"/>
          <w:szCs w:val="14"/>
        </w:rPr>
        <w:t xml:space="preserve">material </w:t>
      </w:r>
      <w:r>
        <w:rPr>
          <w:rFonts w:cstheme="minorHAnsi"/>
          <w:sz w:val="14"/>
          <w:szCs w:val="14"/>
        </w:rPr>
        <w:t>breach of any term of the Order and such breach (if capable of remedy) is not remedied within ten (10) Business Days of notification</w:t>
      </w:r>
      <w:r w:rsidR="008D31BD">
        <w:rPr>
          <w:rFonts w:cstheme="minorHAnsi"/>
          <w:sz w:val="14"/>
          <w:szCs w:val="14"/>
        </w:rPr>
        <w:t xml:space="preserve"> of the relevant breach to Seller by </w:t>
      </w:r>
      <w:r w:rsidR="0045349D">
        <w:rPr>
          <w:rFonts w:cstheme="minorHAnsi"/>
          <w:sz w:val="14"/>
          <w:szCs w:val="14"/>
        </w:rPr>
        <w:t>HRUK</w:t>
      </w:r>
      <w:r>
        <w:rPr>
          <w:rFonts w:cstheme="minorHAnsi"/>
          <w:sz w:val="14"/>
          <w:szCs w:val="14"/>
        </w:rPr>
        <w:t>; (b) persistently breaches any term of the Order and such persistent breache</w:t>
      </w:r>
      <w:r w:rsidR="0000388A">
        <w:rPr>
          <w:rFonts w:cstheme="minorHAnsi"/>
          <w:sz w:val="14"/>
          <w:szCs w:val="14"/>
        </w:rPr>
        <w:t xml:space="preserve">s </w:t>
      </w:r>
      <w:r>
        <w:rPr>
          <w:rFonts w:cstheme="minorHAnsi"/>
          <w:sz w:val="14"/>
          <w:szCs w:val="14"/>
        </w:rPr>
        <w:t>together</w:t>
      </w:r>
      <w:r w:rsidR="0000388A">
        <w:rPr>
          <w:rFonts w:cstheme="minorHAnsi"/>
          <w:sz w:val="14"/>
          <w:szCs w:val="14"/>
        </w:rPr>
        <w:t xml:space="preserve"> </w:t>
      </w:r>
      <w:r>
        <w:rPr>
          <w:rFonts w:cstheme="minorHAnsi"/>
          <w:sz w:val="14"/>
          <w:szCs w:val="14"/>
        </w:rPr>
        <w:t xml:space="preserve">constitute a material breach of the Order; or (c) </w:t>
      </w:r>
      <w:r w:rsidRPr="002D42B4">
        <w:rPr>
          <w:rFonts w:cstheme="minorHAnsi"/>
          <w:sz w:val="14"/>
          <w:szCs w:val="14"/>
        </w:rPr>
        <w:t>becomes bankrupt or has a receiving or administration order made against it or makes any composition or arrangement with its creditors or has any application made against it under any Insolvency Act or other act dealing with bankruptcy, or if any resolution shall be passed, or an order of the Court be made that Seller be wound up or a receiver or manager appointed,</w:t>
      </w:r>
      <w:r>
        <w:rPr>
          <w:rFonts w:cstheme="minorHAnsi"/>
          <w:sz w:val="14"/>
          <w:szCs w:val="14"/>
        </w:rPr>
        <w:t xml:space="preserve"> or Seller suspends or threatens to suspend or ceases or threatens to cease to carry on all or substantial part of its business, or Seller's financial position deteriorates so far as to reasonably justify the opinion that its ability to give effect to the Order is in jeopardy.</w:t>
      </w:r>
      <w:r w:rsidRPr="00483A7F">
        <w:rPr>
          <w:rFonts w:cstheme="minorHAnsi"/>
          <w:b/>
          <w:sz w:val="18"/>
          <w:szCs w:val="18"/>
        </w:rPr>
        <w:t xml:space="preserve"> </w:t>
      </w:r>
    </w:p>
    <w:p w14:paraId="57100DAF" w14:textId="07F247D2" w:rsidR="00483A7F" w:rsidRPr="00CB4F18" w:rsidRDefault="00877002" w:rsidP="00483A7F">
      <w:pPr>
        <w:spacing w:after="0" w:line="240" w:lineRule="auto"/>
        <w:ind w:left="397" w:hanging="397"/>
        <w:contextualSpacing/>
        <w:mirrorIndents/>
        <w:rPr>
          <w:rFonts w:cstheme="minorHAnsi"/>
          <w:b/>
          <w:sz w:val="18"/>
          <w:szCs w:val="18"/>
        </w:rPr>
      </w:pPr>
      <w:r>
        <w:rPr>
          <w:rFonts w:cstheme="minorHAnsi"/>
          <w:b/>
          <w:sz w:val="18"/>
          <w:szCs w:val="18"/>
        </w:rPr>
        <w:t>1</w:t>
      </w:r>
      <w:r w:rsidR="007A776D">
        <w:rPr>
          <w:rFonts w:cstheme="minorHAnsi"/>
          <w:b/>
          <w:sz w:val="18"/>
          <w:szCs w:val="18"/>
        </w:rPr>
        <w:t>4</w:t>
      </w:r>
      <w:r w:rsidRPr="00CB4F18">
        <w:rPr>
          <w:rFonts w:cstheme="minorHAnsi"/>
          <w:b/>
          <w:sz w:val="18"/>
          <w:szCs w:val="18"/>
        </w:rPr>
        <w:t>.</w:t>
      </w:r>
      <w:r w:rsidRPr="00CB4F18">
        <w:rPr>
          <w:rFonts w:cstheme="minorHAnsi"/>
          <w:b/>
          <w:sz w:val="18"/>
          <w:szCs w:val="18"/>
        </w:rPr>
        <w:tab/>
      </w:r>
      <w:r w:rsidR="0045349D">
        <w:rPr>
          <w:rFonts w:cstheme="minorHAnsi"/>
          <w:b/>
          <w:sz w:val="18"/>
          <w:szCs w:val="18"/>
        </w:rPr>
        <w:t>HRUK</w:t>
      </w:r>
      <w:r w:rsidR="0011447B">
        <w:rPr>
          <w:rFonts w:cstheme="minorHAnsi"/>
          <w:b/>
          <w:sz w:val="18"/>
          <w:szCs w:val="18"/>
        </w:rPr>
        <w:t xml:space="preserve"> POLICIES</w:t>
      </w:r>
    </w:p>
    <w:p w14:paraId="6F528D61" w14:textId="1EEECEDB" w:rsidR="00483A7F" w:rsidRDefault="00877002" w:rsidP="00B520FC">
      <w:pPr>
        <w:spacing w:after="0" w:line="240" w:lineRule="auto"/>
        <w:ind w:left="397" w:hanging="397"/>
        <w:contextualSpacing/>
        <w:mirrorIndents/>
        <w:rPr>
          <w:rFonts w:cstheme="minorHAnsi"/>
          <w:sz w:val="14"/>
          <w:szCs w:val="14"/>
        </w:rPr>
      </w:pPr>
      <w:r w:rsidRPr="002D42B4">
        <w:rPr>
          <w:rFonts w:cstheme="minorHAnsi"/>
          <w:sz w:val="14"/>
          <w:szCs w:val="14"/>
        </w:rPr>
        <w:tab/>
        <w:t xml:space="preserve">Seller </w:t>
      </w:r>
      <w:r>
        <w:rPr>
          <w:rFonts w:cstheme="minorHAnsi"/>
          <w:sz w:val="14"/>
          <w:szCs w:val="14"/>
        </w:rPr>
        <w:t xml:space="preserve">shall </w:t>
      </w:r>
      <w:r w:rsidRPr="002D42B4">
        <w:rPr>
          <w:rFonts w:cstheme="minorHAnsi"/>
          <w:sz w:val="14"/>
          <w:szCs w:val="14"/>
        </w:rPr>
        <w:t xml:space="preserve">comply with </w:t>
      </w:r>
      <w:r w:rsidR="0045349D">
        <w:rPr>
          <w:rFonts w:cstheme="minorHAnsi"/>
          <w:sz w:val="14"/>
          <w:szCs w:val="14"/>
        </w:rPr>
        <w:t>HRUK</w:t>
      </w:r>
      <w:r w:rsidRPr="002D42B4">
        <w:rPr>
          <w:rFonts w:cstheme="minorHAnsi"/>
          <w:sz w:val="14"/>
          <w:szCs w:val="14"/>
        </w:rPr>
        <w:t xml:space="preserve">'s </w:t>
      </w:r>
      <w:r w:rsidR="0011447B">
        <w:rPr>
          <w:rFonts w:cstheme="minorHAnsi"/>
          <w:sz w:val="14"/>
          <w:szCs w:val="14"/>
        </w:rPr>
        <w:t xml:space="preserve">policies, </w:t>
      </w:r>
      <w:r w:rsidR="0011447B" w:rsidRPr="0011447B">
        <w:rPr>
          <w:rFonts w:cstheme="minorHAnsi"/>
          <w:sz w:val="14"/>
          <w:szCs w:val="14"/>
        </w:rPr>
        <w:t>procedures and processes including, without limitation, Hitachi’s Expectations of Business Partners</w:t>
      </w:r>
      <w:r w:rsidR="0011447B">
        <w:rPr>
          <w:rFonts w:cstheme="minorHAnsi"/>
          <w:sz w:val="14"/>
          <w:szCs w:val="14"/>
        </w:rPr>
        <w:t>/Hitachi Rail addendum</w:t>
      </w:r>
      <w:r w:rsidRPr="002D42B4">
        <w:rPr>
          <w:rFonts w:cstheme="minorHAnsi"/>
          <w:sz w:val="14"/>
          <w:szCs w:val="14"/>
        </w:rPr>
        <w:t xml:space="preserve"> </w:t>
      </w:r>
      <w:r>
        <w:rPr>
          <w:rFonts w:cstheme="minorHAnsi"/>
          <w:sz w:val="14"/>
          <w:szCs w:val="14"/>
        </w:rPr>
        <w:t xml:space="preserve">(as may be amended, replaced or supplemented </w:t>
      </w:r>
      <w:r w:rsidRPr="002D42B4">
        <w:rPr>
          <w:rFonts w:cstheme="minorHAnsi"/>
          <w:sz w:val="14"/>
          <w:szCs w:val="14"/>
        </w:rPr>
        <w:t>from time to time</w:t>
      </w:r>
      <w:r>
        <w:rPr>
          <w:rFonts w:cstheme="minorHAnsi"/>
          <w:sz w:val="14"/>
          <w:szCs w:val="14"/>
        </w:rPr>
        <w:t>)</w:t>
      </w:r>
      <w:r w:rsidRPr="002D42B4">
        <w:rPr>
          <w:rFonts w:cstheme="minorHAnsi"/>
          <w:sz w:val="14"/>
          <w:szCs w:val="14"/>
        </w:rPr>
        <w:t xml:space="preserve"> which </w:t>
      </w:r>
      <w:r w:rsidR="0011447B">
        <w:rPr>
          <w:rFonts w:cstheme="minorHAnsi"/>
          <w:sz w:val="14"/>
          <w:szCs w:val="14"/>
        </w:rPr>
        <w:t>are</w:t>
      </w:r>
      <w:r w:rsidRPr="002D42B4">
        <w:rPr>
          <w:rFonts w:cstheme="minorHAnsi"/>
          <w:sz w:val="14"/>
          <w:szCs w:val="14"/>
        </w:rPr>
        <w:t xml:space="preserve"> located </w:t>
      </w:r>
      <w:hyperlink r:id="rId14" w:history="1">
        <w:r w:rsidR="00771158" w:rsidRPr="007E2CDB">
          <w:rPr>
            <w:rFonts w:cstheme="minorHAnsi"/>
            <w:sz w:val="14"/>
            <w:szCs w:val="14"/>
          </w:rPr>
          <w:t>on</w:t>
        </w:r>
      </w:hyperlink>
      <w:r w:rsidR="00771158" w:rsidRPr="007E2CDB">
        <w:rPr>
          <w:rFonts w:cstheme="minorHAnsi"/>
          <w:sz w:val="14"/>
          <w:szCs w:val="14"/>
        </w:rPr>
        <w:t xml:space="preserve"> </w:t>
      </w:r>
      <w:r w:rsidR="0045349D">
        <w:rPr>
          <w:rFonts w:cstheme="minorHAnsi"/>
          <w:sz w:val="14"/>
          <w:szCs w:val="14"/>
        </w:rPr>
        <w:t>HRUK</w:t>
      </w:r>
      <w:r w:rsidR="00771158" w:rsidRPr="007E2CDB">
        <w:rPr>
          <w:rFonts w:cstheme="minorHAnsi"/>
          <w:sz w:val="14"/>
          <w:szCs w:val="14"/>
        </w:rPr>
        <w:t>’s website</w:t>
      </w:r>
      <w:r w:rsidRPr="007E2CDB">
        <w:rPr>
          <w:rFonts w:cstheme="minorHAnsi"/>
          <w:sz w:val="14"/>
          <w:szCs w:val="14"/>
        </w:rPr>
        <w:t xml:space="preserve"> </w:t>
      </w:r>
      <w:r w:rsidRPr="00143074">
        <w:rPr>
          <w:rFonts w:cstheme="minorHAnsi"/>
          <w:sz w:val="14"/>
          <w:szCs w:val="14"/>
        </w:rPr>
        <w:t>or</w:t>
      </w:r>
      <w:r w:rsidRPr="003E4B54">
        <w:rPr>
          <w:rFonts w:cstheme="minorHAnsi"/>
          <w:sz w:val="14"/>
          <w:szCs w:val="14"/>
        </w:rPr>
        <w:t xml:space="preserve"> as may be notified to Seller</w:t>
      </w:r>
      <w:r>
        <w:rPr>
          <w:rFonts w:cstheme="minorHAnsi"/>
          <w:sz w:val="14"/>
          <w:szCs w:val="14"/>
        </w:rPr>
        <w:t xml:space="preserve"> by </w:t>
      </w:r>
      <w:r w:rsidR="0045349D">
        <w:rPr>
          <w:rFonts w:cstheme="minorHAnsi"/>
          <w:sz w:val="14"/>
          <w:szCs w:val="14"/>
        </w:rPr>
        <w:t>HRUK</w:t>
      </w:r>
      <w:r w:rsidRPr="00DA43AA">
        <w:rPr>
          <w:rFonts w:cstheme="minorHAnsi"/>
          <w:sz w:val="14"/>
          <w:szCs w:val="14"/>
        </w:rPr>
        <w:t xml:space="preserve"> </w:t>
      </w:r>
      <w:r>
        <w:rPr>
          <w:rFonts w:cstheme="minorHAnsi"/>
          <w:sz w:val="14"/>
          <w:szCs w:val="14"/>
        </w:rPr>
        <w:t>from time to time</w:t>
      </w:r>
      <w:r w:rsidR="00B520FC">
        <w:rPr>
          <w:rFonts w:cstheme="minorHAnsi"/>
          <w:sz w:val="14"/>
          <w:szCs w:val="14"/>
        </w:rPr>
        <w:t>.</w:t>
      </w:r>
    </w:p>
    <w:p w14:paraId="7BA88347" w14:textId="44BC88AD" w:rsidR="007A776D" w:rsidRPr="00B01A4B" w:rsidRDefault="00877002" w:rsidP="007A776D">
      <w:pPr>
        <w:spacing w:after="0" w:line="240" w:lineRule="auto"/>
        <w:ind w:left="397" w:hanging="397"/>
        <w:contextualSpacing/>
        <w:mirrorIndents/>
        <w:rPr>
          <w:rFonts w:cstheme="minorHAnsi"/>
          <w:b/>
          <w:sz w:val="18"/>
          <w:szCs w:val="18"/>
        </w:rPr>
      </w:pPr>
      <w:r>
        <w:rPr>
          <w:rFonts w:cstheme="minorHAnsi"/>
          <w:b/>
          <w:sz w:val="18"/>
          <w:szCs w:val="18"/>
        </w:rPr>
        <w:t>15</w:t>
      </w:r>
      <w:r w:rsidRPr="00CB4F18">
        <w:rPr>
          <w:rFonts w:cstheme="minorHAnsi"/>
          <w:b/>
          <w:sz w:val="18"/>
          <w:szCs w:val="18"/>
        </w:rPr>
        <w:t>.</w:t>
      </w:r>
      <w:r w:rsidRPr="00CB4F18">
        <w:rPr>
          <w:rFonts w:cstheme="minorHAnsi"/>
          <w:b/>
          <w:sz w:val="18"/>
          <w:szCs w:val="18"/>
        </w:rPr>
        <w:tab/>
      </w:r>
      <w:r>
        <w:rPr>
          <w:rFonts w:cstheme="minorHAnsi"/>
          <w:b/>
          <w:sz w:val="18"/>
          <w:szCs w:val="18"/>
        </w:rPr>
        <w:t>DATA PROTECTION</w:t>
      </w:r>
    </w:p>
    <w:p w14:paraId="259D88F4" w14:textId="071BEC3D" w:rsidR="007A776D" w:rsidRPr="002D42B4" w:rsidRDefault="00877002" w:rsidP="00DA43AA">
      <w:pPr>
        <w:spacing w:after="0" w:line="240" w:lineRule="auto"/>
        <w:ind w:left="397" w:hanging="397"/>
        <w:contextualSpacing/>
        <w:mirrorIndents/>
        <w:rPr>
          <w:rFonts w:cstheme="minorHAnsi"/>
          <w:sz w:val="14"/>
          <w:szCs w:val="14"/>
        </w:rPr>
      </w:pPr>
      <w:r>
        <w:rPr>
          <w:rFonts w:cstheme="minorHAnsi"/>
          <w:sz w:val="14"/>
          <w:szCs w:val="14"/>
        </w:rPr>
        <w:tab/>
      </w:r>
      <w:r w:rsidR="007E2CDB" w:rsidRPr="00256E48">
        <w:rPr>
          <w:rFonts w:cstheme="minorHAnsi"/>
          <w:sz w:val="14"/>
          <w:szCs w:val="14"/>
        </w:rPr>
        <w:t xml:space="preserve">Seller shall comply with </w:t>
      </w:r>
      <w:r w:rsidR="00256E48" w:rsidRPr="00256E48">
        <w:rPr>
          <w:rFonts w:cstheme="minorHAnsi"/>
          <w:sz w:val="14"/>
          <w:szCs w:val="14"/>
        </w:rPr>
        <w:t>the Privacy</w:t>
      </w:r>
      <w:r w:rsidR="007E2CDB" w:rsidRPr="00256E48">
        <w:rPr>
          <w:rFonts w:cstheme="minorHAnsi"/>
          <w:sz w:val="14"/>
          <w:szCs w:val="14"/>
        </w:rPr>
        <w:t xml:space="preserve"> Regulations when processing </w:t>
      </w:r>
      <w:r w:rsidR="0045349D">
        <w:rPr>
          <w:rFonts w:cstheme="minorHAnsi"/>
          <w:sz w:val="14"/>
          <w:szCs w:val="14"/>
        </w:rPr>
        <w:t>HRUK</w:t>
      </w:r>
      <w:r w:rsidR="007E2CDB" w:rsidRPr="00256E48">
        <w:rPr>
          <w:rFonts w:cstheme="minorHAnsi"/>
          <w:sz w:val="14"/>
          <w:szCs w:val="14"/>
        </w:rPr>
        <w:t xml:space="preserve"> personal data under the Order</w:t>
      </w:r>
      <w:r w:rsidR="00256E48">
        <w:rPr>
          <w:rFonts w:cstheme="minorHAnsi"/>
          <w:sz w:val="14"/>
          <w:szCs w:val="14"/>
        </w:rPr>
        <w:t xml:space="preserve">. </w:t>
      </w:r>
    </w:p>
    <w:p w14:paraId="1E5C8387" w14:textId="274D63F3" w:rsidR="00785CA2" w:rsidRPr="00CB4F18" w:rsidRDefault="00877002" w:rsidP="001A53B3">
      <w:pPr>
        <w:spacing w:after="0" w:line="240" w:lineRule="auto"/>
        <w:ind w:left="397" w:hanging="397"/>
        <w:contextualSpacing/>
        <w:mirrorIndents/>
        <w:rPr>
          <w:rFonts w:cstheme="minorHAnsi"/>
          <w:b/>
          <w:sz w:val="18"/>
          <w:szCs w:val="18"/>
        </w:rPr>
      </w:pPr>
      <w:r w:rsidRPr="00CB4F18">
        <w:rPr>
          <w:rFonts w:cstheme="minorHAnsi"/>
          <w:b/>
          <w:sz w:val="18"/>
          <w:szCs w:val="18"/>
        </w:rPr>
        <w:t>1</w:t>
      </w:r>
      <w:r w:rsidR="00630E45">
        <w:rPr>
          <w:rFonts w:cstheme="minorHAnsi"/>
          <w:b/>
          <w:sz w:val="18"/>
          <w:szCs w:val="18"/>
        </w:rPr>
        <w:t>6</w:t>
      </w:r>
      <w:r w:rsidRPr="00CB4F18">
        <w:rPr>
          <w:rFonts w:cstheme="minorHAnsi"/>
          <w:b/>
          <w:sz w:val="18"/>
          <w:szCs w:val="18"/>
        </w:rPr>
        <w:t>.</w:t>
      </w:r>
      <w:r w:rsidRPr="00CB4F18">
        <w:rPr>
          <w:rFonts w:cstheme="minorHAnsi"/>
          <w:b/>
          <w:sz w:val="18"/>
          <w:szCs w:val="18"/>
        </w:rPr>
        <w:tab/>
        <w:t xml:space="preserve">ETHICS </w:t>
      </w:r>
      <w:r w:rsidR="00AC774E">
        <w:rPr>
          <w:rFonts w:cstheme="minorHAnsi"/>
          <w:b/>
          <w:sz w:val="18"/>
          <w:szCs w:val="18"/>
        </w:rPr>
        <w:t>&amp;</w:t>
      </w:r>
      <w:r w:rsidRPr="00CB4F18">
        <w:rPr>
          <w:rFonts w:cstheme="minorHAnsi"/>
          <w:b/>
          <w:sz w:val="18"/>
          <w:szCs w:val="18"/>
        </w:rPr>
        <w:t xml:space="preserve"> ANTI-HARASSMENT</w:t>
      </w:r>
    </w:p>
    <w:p w14:paraId="5E2E9BFF" w14:textId="73DC4044" w:rsidR="00785CA2" w:rsidRPr="002D42B4" w:rsidRDefault="00877002" w:rsidP="001A53B3">
      <w:pPr>
        <w:spacing w:after="0" w:line="240" w:lineRule="auto"/>
        <w:ind w:left="397" w:hanging="397"/>
        <w:contextualSpacing/>
        <w:mirrorIndents/>
        <w:rPr>
          <w:rFonts w:cstheme="minorHAnsi"/>
          <w:sz w:val="14"/>
          <w:szCs w:val="14"/>
        </w:rPr>
      </w:pPr>
      <w:r w:rsidRPr="002D42B4">
        <w:rPr>
          <w:rFonts w:cstheme="minorHAnsi"/>
          <w:sz w:val="14"/>
          <w:szCs w:val="14"/>
        </w:rPr>
        <w:t>1</w:t>
      </w:r>
      <w:r w:rsidR="00630E45">
        <w:rPr>
          <w:rFonts w:cstheme="minorHAnsi"/>
          <w:sz w:val="14"/>
          <w:szCs w:val="14"/>
        </w:rPr>
        <w:t>6</w:t>
      </w:r>
      <w:r w:rsidR="00F440FD">
        <w:rPr>
          <w:rFonts w:cstheme="minorHAnsi"/>
          <w:sz w:val="14"/>
          <w:szCs w:val="14"/>
        </w:rPr>
        <w:t>.</w:t>
      </w:r>
      <w:r w:rsidRPr="002D42B4">
        <w:rPr>
          <w:rFonts w:cstheme="minorHAnsi"/>
          <w:sz w:val="14"/>
          <w:szCs w:val="14"/>
        </w:rPr>
        <w:t>1</w:t>
      </w:r>
      <w:r w:rsidRPr="002D42B4">
        <w:rPr>
          <w:rFonts w:cstheme="minorHAnsi"/>
          <w:sz w:val="14"/>
          <w:szCs w:val="14"/>
        </w:rPr>
        <w:tab/>
      </w:r>
      <w:r w:rsidR="0045349D">
        <w:rPr>
          <w:rFonts w:cstheme="minorHAnsi"/>
          <w:sz w:val="14"/>
          <w:szCs w:val="14"/>
        </w:rPr>
        <w:t>HRUK</w:t>
      </w:r>
      <w:r w:rsidRPr="002D42B4">
        <w:rPr>
          <w:rFonts w:cstheme="minorHAnsi"/>
          <w:sz w:val="14"/>
          <w:szCs w:val="14"/>
        </w:rPr>
        <w:t xml:space="preserve"> </w:t>
      </w:r>
      <w:r>
        <w:rPr>
          <w:rFonts w:cstheme="minorHAnsi"/>
          <w:sz w:val="14"/>
          <w:szCs w:val="14"/>
        </w:rPr>
        <w:t>may</w:t>
      </w:r>
      <w:r w:rsidRPr="002D42B4">
        <w:rPr>
          <w:rFonts w:cstheme="minorHAnsi"/>
          <w:sz w:val="14"/>
          <w:szCs w:val="14"/>
        </w:rPr>
        <w:t xml:space="preserve"> exclude from its premises </w:t>
      </w:r>
      <w:r w:rsidR="00C25F32">
        <w:rPr>
          <w:rFonts w:cstheme="minorHAnsi"/>
          <w:sz w:val="14"/>
          <w:szCs w:val="14"/>
        </w:rPr>
        <w:t xml:space="preserve">Seller, Affiliates, Related Parties or </w:t>
      </w:r>
      <w:r w:rsidR="00DD5D53">
        <w:rPr>
          <w:rFonts w:cstheme="minorHAnsi"/>
          <w:sz w:val="14"/>
          <w:szCs w:val="14"/>
        </w:rPr>
        <w:t xml:space="preserve">Representatives </w:t>
      </w:r>
      <w:r w:rsidRPr="002D42B4">
        <w:rPr>
          <w:rFonts w:cstheme="minorHAnsi"/>
          <w:sz w:val="14"/>
          <w:szCs w:val="14"/>
        </w:rPr>
        <w:t>whose conduct breaches reasonable standards of behaviour.</w:t>
      </w:r>
    </w:p>
    <w:p w14:paraId="3D236A31" w14:textId="365A8C7F" w:rsidR="00785CA2" w:rsidRPr="002D42B4" w:rsidRDefault="00877002" w:rsidP="001A53B3">
      <w:pPr>
        <w:spacing w:after="0" w:line="240" w:lineRule="auto"/>
        <w:ind w:left="397" w:hanging="397"/>
        <w:contextualSpacing/>
        <w:mirrorIndents/>
        <w:rPr>
          <w:rFonts w:cstheme="minorHAnsi"/>
          <w:sz w:val="14"/>
          <w:szCs w:val="14"/>
        </w:rPr>
      </w:pPr>
      <w:r w:rsidRPr="002D42B4">
        <w:rPr>
          <w:rFonts w:cstheme="minorHAnsi"/>
          <w:sz w:val="14"/>
          <w:szCs w:val="14"/>
        </w:rPr>
        <w:t>1</w:t>
      </w:r>
      <w:r w:rsidR="00630E45">
        <w:rPr>
          <w:rFonts w:cstheme="minorHAnsi"/>
          <w:sz w:val="14"/>
          <w:szCs w:val="14"/>
        </w:rPr>
        <w:t>6</w:t>
      </w:r>
      <w:r w:rsidRPr="002D42B4">
        <w:rPr>
          <w:rFonts w:cstheme="minorHAnsi"/>
          <w:sz w:val="14"/>
          <w:szCs w:val="14"/>
        </w:rPr>
        <w:t>.2</w:t>
      </w:r>
      <w:r w:rsidRPr="002D42B4">
        <w:rPr>
          <w:rFonts w:cstheme="minorHAnsi"/>
          <w:sz w:val="14"/>
          <w:szCs w:val="14"/>
        </w:rPr>
        <w:tab/>
        <w:t xml:space="preserve">Seller shall not engage in discrimination or harassment of </w:t>
      </w:r>
      <w:r w:rsidR="0045349D">
        <w:rPr>
          <w:rFonts w:cstheme="minorHAnsi"/>
          <w:sz w:val="14"/>
          <w:szCs w:val="14"/>
        </w:rPr>
        <w:t>HRUK</w:t>
      </w:r>
      <w:r w:rsidRPr="002D42B4">
        <w:rPr>
          <w:rFonts w:cstheme="minorHAnsi"/>
          <w:sz w:val="14"/>
          <w:szCs w:val="14"/>
        </w:rPr>
        <w:t xml:space="preserve"> employees.</w:t>
      </w:r>
    </w:p>
    <w:p w14:paraId="12ADAA80" w14:textId="2488A852" w:rsidR="00785CA2" w:rsidRDefault="00877002" w:rsidP="001A53B3">
      <w:pPr>
        <w:spacing w:after="0" w:line="240" w:lineRule="auto"/>
        <w:ind w:left="397" w:hanging="397"/>
        <w:contextualSpacing/>
        <w:mirrorIndents/>
        <w:rPr>
          <w:rFonts w:cstheme="minorHAnsi"/>
          <w:sz w:val="14"/>
          <w:szCs w:val="14"/>
        </w:rPr>
      </w:pPr>
      <w:r w:rsidRPr="002D42B4">
        <w:rPr>
          <w:rFonts w:cstheme="minorHAnsi"/>
          <w:sz w:val="14"/>
          <w:szCs w:val="14"/>
        </w:rPr>
        <w:t>1</w:t>
      </w:r>
      <w:r w:rsidR="00630E45">
        <w:rPr>
          <w:rFonts w:cstheme="minorHAnsi"/>
          <w:sz w:val="14"/>
          <w:szCs w:val="14"/>
        </w:rPr>
        <w:t>6</w:t>
      </w:r>
      <w:r w:rsidRPr="002D42B4">
        <w:rPr>
          <w:rFonts w:cstheme="minorHAnsi"/>
          <w:sz w:val="14"/>
          <w:szCs w:val="14"/>
        </w:rPr>
        <w:t>.3</w:t>
      </w:r>
      <w:r w:rsidRPr="002D42B4">
        <w:rPr>
          <w:rFonts w:cstheme="minorHAnsi"/>
          <w:sz w:val="14"/>
          <w:szCs w:val="14"/>
        </w:rPr>
        <w:tab/>
        <w:t>Seller shall ensure that the Goods</w:t>
      </w:r>
      <w:r w:rsidR="00DD5D53">
        <w:rPr>
          <w:rFonts w:cstheme="minorHAnsi"/>
          <w:sz w:val="14"/>
          <w:szCs w:val="14"/>
        </w:rPr>
        <w:t>/</w:t>
      </w:r>
      <w:r w:rsidRPr="002D42B4">
        <w:rPr>
          <w:rFonts w:cstheme="minorHAnsi"/>
          <w:sz w:val="14"/>
          <w:szCs w:val="14"/>
        </w:rPr>
        <w:t>Services are provided in an ethical</w:t>
      </w:r>
      <w:r>
        <w:rPr>
          <w:rFonts w:cstheme="minorHAnsi"/>
          <w:sz w:val="14"/>
          <w:szCs w:val="14"/>
        </w:rPr>
        <w:t>ly compliant</w:t>
      </w:r>
      <w:r w:rsidRPr="002D42B4">
        <w:rPr>
          <w:rFonts w:cstheme="minorHAnsi"/>
          <w:sz w:val="14"/>
          <w:szCs w:val="14"/>
        </w:rPr>
        <w:t xml:space="preserve"> manner</w:t>
      </w:r>
      <w:r w:rsidR="0000388A">
        <w:rPr>
          <w:rFonts w:cstheme="minorHAnsi"/>
          <w:sz w:val="14"/>
          <w:szCs w:val="14"/>
        </w:rPr>
        <w:t xml:space="preserve">. </w:t>
      </w:r>
    </w:p>
    <w:p w14:paraId="2B72BC08" w14:textId="1CAC08C6" w:rsidR="00785CA2"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1</w:t>
      </w:r>
      <w:r w:rsidR="00630E45">
        <w:rPr>
          <w:rFonts w:cstheme="minorHAnsi"/>
          <w:b/>
          <w:sz w:val="18"/>
          <w:szCs w:val="18"/>
        </w:rPr>
        <w:t>7</w:t>
      </w:r>
      <w:r w:rsidR="001A53B3" w:rsidRPr="00F50A93">
        <w:rPr>
          <w:rFonts w:cstheme="minorHAnsi"/>
          <w:b/>
          <w:sz w:val="18"/>
          <w:szCs w:val="18"/>
        </w:rPr>
        <w:t xml:space="preserve">. HUMAN RIGHTS </w:t>
      </w:r>
      <w:r w:rsidR="00896E80">
        <w:rPr>
          <w:rFonts w:cstheme="minorHAnsi"/>
          <w:b/>
          <w:sz w:val="18"/>
          <w:szCs w:val="18"/>
        </w:rPr>
        <w:t>&amp;</w:t>
      </w:r>
      <w:r w:rsidR="001A53B3" w:rsidRPr="00F50A93">
        <w:rPr>
          <w:rFonts w:cstheme="minorHAnsi"/>
          <w:b/>
          <w:sz w:val="18"/>
          <w:szCs w:val="18"/>
        </w:rPr>
        <w:t xml:space="preserve"> MODERN SLAVERY COMPLIANCE </w:t>
      </w:r>
    </w:p>
    <w:p w14:paraId="6BA435FA" w14:textId="7825DE3A" w:rsidR="00785CA2" w:rsidRPr="00F50A93" w:rsidRDefault="00877002" w:rsidP="001A53B3">
      <w:pPr>
        <w:spacing w:after="0" w:line="240" w:lineRule="auto"/>
        <w:ind w:left="397"/>
        <w:contextualSpacing/>
        <w:mirrorIndents/>
        <w:rPr>
          <w:rFonts w:cstheme="minorHAnsi"/>
          <w:sz w:val="14"/>
          <w:szCs w:val="14"/>
        </w:rPr>
      </w:pPr>
      <w:r w:rsidRPr="00F50A93">
        <w:rPr>
          <w:rFonts w:cstheme="minorHAnsi"/>
          <w:sz w:val="14"/>
          <w:szCs w:val="14"/>
        </w:rPr>
        <w:t>In performing its obligations under the Order, Seller</w:t>
      </w:r>
      <w:r w:rsidR="001F78F8">
        <w:rPr>
          <w:rFonts w:cstheme="minorHAnsi"/>
          <w:sz w:val="14"/>
          <w:szCs w:val="14"/>
        </w:rPr>
        <w:t xml:space="preserve"> shall </w:t>
      </w:r>
      <w:r w:rsidRPr="00F50A93">
        <w:rPr>
          <w:rFonts w:cstheme="minorHAnsi"/>
          <w:sz w:val="14"/>
          <w:szCs w:val="14"/>
        </w:rPr>
        <w:t xml:space="preserve">comply with </w:t>
      </w:r>
      <w:r w:rsidR="00877308">
        <w:rPr>
          <w:rFonts w:cstheme="minorHAnsi"/>
          <w:sz w:val="14"/>
          <w:szCs w:val="14"/>
        </w:rPr>
        <w:t xml:space="preserve">(a) </w:t>
      </w:r>
      <w:r w:rsidRPr="00F50A93">
        <w:rPr>
          <w:rFonts w:cstheme="minorHAnsi"/>
          <w:sz w:val="14"/>
          <w:szCs w:val="14"/>
        </w:rPr>
        <w:t xml:space="preserve">all applicable anti-slavery, human rights, and human trafficking laws, statutes, regulations and codes in force </w:t>
      </w:r>
      <w:r w:rsidR="00877308">
        <w:rPr>
          <w:rFonts w:cstheme="minorHAnsi"/>
          <w:sz w:val="14"/>
          <w:szCs w:val="14"/>
        </w:rPr>
        <w:t>(</w:t>
      </w:r>
      <w:r w:rsidRPr="00F50A93">
        <w:rPr>
          <w:rFonts w:cstheme="minorHAnsi"/>
          <w:sz w:val="14"/>
          <w:szCs w:val="14"/>
        </w:rPr>
        <w:t>including the Modern Slavery Act 2015</w:t>
      </w:r>
      <w:r w:rsidR="00877308">
        <w:rPr>
          <w:rFonts w:cstheme="minorHAnsi"/>
          <w:sz w:val="14"/>
          <w:szCs w:val="14"/>
        </w:rPr>
        <w:t>)</w:t>
      </w:r>
      <w:r w:rsidRPr="00F50A93">
        <w:rPr>
          <w:rFonts w:cstheme="minorHAnsi"/>
          <w:sz w:val="14"/>
          <w:szCs w:val="14"/>
        </w:rPr>
        <w:t>,</w:t>
      </w:r>
      <w:r w:rsidR="00877308">
        <w:rPr>
          <w:rFonts w:cstheme="minorHAnsi"/>
          <w:sz w:val="14"/>
          <w:szCs w:val="14"/>
        </w:rPr>
        <w:t xml:space="preserve"> and</w:t>
      </w:r>
      <w:r w:rsidRPr="00F50A93">
        <w:rPr>
          <w:rFonts w:cstheme="minorHAnsi"/>
          <w:sz w:val="14"/>
          <w:szCs w:val="14"/>
        </w:rPr>
        <w:t xml:space="preserve"> </w:t>
      </w:r>
      <w:r w:rsidR="00877308">
        <w:rPr>
          <w:rFonts w:cstheme="minorHAnsi"/>
          <w:sz w:val="14"/>
          <w:szCs w:val="14"/>
        </w:rPr>
        <w:t>(b)</w:t>
      </w:r>
      <w:r w:rsidRPr="00F50A93">
        <w:rPr>
          <w:rFonts w:cstheme="minorHAnsi"/>
          <w:sz w:val="14"/>
          <w:szCs w:val="14"/>
        </w:rPr>
        <w:t>the following obligations</w:t>
      </w:r>
      <w:r>
        <w:rPr>
          <w:rFonts w:cstheme="minorHAnsi"/>
          <w:sz w:val="14"/>
          <w:szCs w:val="14"/>
        </w:rPr>
        <w:t>: (</w:t>
      </w:r>
      <w:r w:rsidR="00877308">
        <w:rPr>
          <w:rFonts w:cstheme="minorHAnsi"/>
          <w:sz w:val="14"/>
          <w:szCs w:val="14"/>
        </w:rPr>
        <w:t>i</w:t>
      </w:r>
      <w:r>
        <w:rPr>
          <w:rFonts w:cstheme="minorHAnsi"/>
          <w:sz w:val="14"/>
          <w:szCs w:val="14"/>
        </w:rPr>
        <w:t xml:space="preserve">) </w:t>
      </w:r>
      <w:r w:rsidRPr="00F50A93">
        <w:rPr>
          <w:rFonts w:cstheme="minorHAnsi"/>
          <w:sz w:val="14"/>
          <w:szCs w:val="14"/>
        </w:rPr>
        <w:t>to respect the human rights of its employees and others in</w:t>
      </w:r>
      <w:r w:rsidR="00AD4428">
        <w:rPr>
          <w:rFonts w:cstheme="minorHAnsi"/>
          <w:sz w:val="14"/>
          <w:szCs w:val="14"/>
        </w:rPr>
        <w:t xml:space="preserve"> its</w:t>
      </w:r>
      <w:r w:rsidRPr="00F50A93">
        <w:rPr>
          <w:rFonts w:cstheme="minorHAnsi"/>
          <w:sz w:val="14"/>
          <w:szCs w:val="14"/>
        </w:rPr>
        <w:t xml:space="preserve"> business operations, supply chain, and </w:t>
      </w:r>
      <w:r w:rsidR="00AD4428">
        <w:rPr>
          <w:rFonts w:cstheme="minorHAnsi"/>
          <w:sz w:val="14"/>
          <w:szCs w:val="14"/>
        </w:rPr>
        <w:t>its</w:t>
      </w:r>
      <w:r w:rsidRPr="00F50A93">
        <w:rPr>
          <w:rFonts w:cstheme="minorHAnsi"/>
          <w:sz w:val="14"/>
          <w:szCs w:val="14"/>
        </w:rPr>
        <w:t xml:space="preserve"> activities for the Order; </w:t>
      </w:r>
      <w:r>
        <w:rPr>
          <w:rFonts w:cstheme="minorHAnsi"/>
          <w:sz w:val="14"/>
          <w:szCs w:val="14"/>
        </w:rPr>
        <w:t>(</w:t>
      </w:r>
      <w:r w:rsidR="00877308">
        <w:rPr>
          <w:rFonts w:cstheme="minorHAnsi"/>
          <w:sz w:val="14"/>
          <w:szCs w:val="14"/>
        </w:rPr>
        <w:t>ii</w:t>
      </w:r>
      <w:r>
        <w:rPr>
          <w:rFonts w:cstheme="minorHAnsi"/>
          <w:sz w:val="14"/>
          <w:szCs w:val="14"/>
        </w:rPr>
        <w:t xml:space="preserve">) </w:t>
      </w:r>
      <w:r w:rsidRPr="00F50A93">
        <w:rPr>
          <w:rFonts w:cstheme="minorHAnsi"/>
          <w:sz w:val="14"/>
          <w:szCs w:val="14"/>
        </w:rPr>
        <w:t xml:space="preserve">not to employ workers younger than sixteen (16) years of age or below the applicable minimum age, whichever is higher; </w:t>
      </w:r>
      <w:r>
        <w:rPr>
          <w:rFonts w:cstheme="minorHAnsi"/>
          <w:sz w:val="14"/>
          <w:szCs w:val="14"/>
        </w:rPr>
        <w:t>and (</w:t>
      </w:r>
      <w:r w:rsidR="00877308">
        <w:rPr>
          <w:rFonts w:cstheme="minorHAnsi"/>
          <w:sz w:val="14"/>
          <w:szCs w:val="14"/>
        </w:rPr>
        <w:t>iii</w:t>
      </w:r>
      <w:r>
        <w:rPr>
          <w:rFonts w:cstheme="minorHAnsi"/>
          <w:sz w:val="14"/>
          <w:szCs w:val="14"/>
        </w:rPr>
        <w:t xml:space="preserve">) </w:t>
      </w:r>
      <w:r w:rsidRPr="00F50A93">
        <w:rPr>
          <w:rFonts w:cstheme="minorHAnsi"/>
          <w:sz w:val="14"/>
          <w:szCs w:val="14"/>
        </w:rPr>
        <w:t>not to use forced, prison or indentured labour, or workers subject to any form of compulsion or coercion, or to engage in or abet trafficking in persons.</w:t>
      </w:r>
    </w:p>
    <w:p w14:paraId="15B7A512" w14:textId="21EC3D42" w:rsidR="00785CA2" w:rsidRPr="00CB4F18"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1</w:t>
      </w:r>
      <w:r w:rsidR="00630E45">
        <w:rPr>
          <w:rFonts w:cstheme="minorHAnsi"/>
          <w:b/>
          <w:sz w:val="18"/>
          <w:szCs w:val="18"/>
        </w:rPr>
        <w:t>8</w:t>
      </w:r>
      <w:r w:rsidR="001A53B3" w:rsidRPr="00CB4F18">
        <w:rPr>
          <w:rFonts w:cstheme="minorHAnsi"/>
          <w:b/>
          <w:sz w:val="18"/>
          <w:szCs w:val="18"/>
        </w:rPr>
        <w:t>.</w:t>
      </w:r>
      <w:r w:rsidR="001A53B3" w:rsidRPr="00CB4F18">
        <w:rPr>
          <w:rFonts w:cstheme="minorHAnsi"/>
          <w:b/>
          <w:sz w:val="18"/>
          <w:szCs w:val="18"/>
        </w:rPr>
        <w:tab/>
        <w:t>ANTI-BRIBERY</w:t>
      </w:r>
    </w:p>
    <w:p w14:paraId="29A3D854" w14:textId="0BA543BB" w:rsidR="00D12AAE" w:rsidRDefault="00877002" w:rsidP="00727E71">
      <w:pPr>
        <w:spacing w:after="0" w:line="240" w:lineRule="auto"/>
        <w:ind w:left="397" w:hanging="397"/>
        <w:contextualSpacing/>
        <w:mirrorIndents/>
        <w:rPr>
          <w:rFonts w:cstheme="minorHAnsi"/>
          <w:sz w:val="14"/>
          <w:szCs w:val="14"/>
        </w:rPr>
      </w:pPr>
      <w:r>
        <w:rPr>
          <w:rFonts w:cstheme="minorHAnsi"/>
          <w:sz w:val="14"/>
          <w:szCs w:val="14"/>
        </w:rPr>
        <w:t>1</w:t>
      </w:r>
      <w:r w:rsidR="00630E45">
        <w:rPr>
          <w:rFonts w:cstheme="minorHAnsi"/>
          <w:sz w:val="14"/>
          <w:szCs w:val="14"/>
        </w:rPr>
        <w:t>8</w:t>
      </w:r>
      <w:r w:rsidR="001A53B3">
        <w:rPr>
          <w:rFonts w:cstheme="minorHAnsi"/>
          <w:sz w:val="14"/>
          <w:szCs w:val="14"/>
        </w:rPr>
        <w:t>.1</w:t>
      </w:r>
      <w:r w:rsidR="001A53B3" w:rsidRPr="00B01A4B">
        <w:rPr>
          <w:rFonts w:cstheme="minorHAnsi"/>
          <w:sz w:val="14"/>
          <w:szCs w:val="14"/>
        </w:rPr>
        <w:tab/>
      </w:r>
      <w:r w:rsidR="001A53B3">
        <w:rPr>
          <w:rFonts w:cstheme="minorHAnsi"/>
          <w:sz w:val="14"/>
          <w:szCs w:val="14"/>
        </w:rPr>
        <w:t>Seller</w:t>
      </w:r>
      <w:r w:rsidR="001A53B3" w:rsidRPr="000A6E86">
        <w:rPr>
          <w:rFonts w:cstheme="minorHAnsi"/>
          <w:sz w:val="14"/>
          <w:szCs w:val="14"/>
        </w:rPr>
        <w:t xml:space="preserve"> shall comply with all relevant Anti-Bribery and Anti-Corruption Laws. </w:t>
      </w:r>
    </w:p>
    <w:p w14:paraId="414450B9" w14:textId="28FD6FE3" w:rsidR="00785CA2" w:rsidRPr="000A6E86" w:rsidRDefault="00877002" w:rsidP="001A53B3">
      <w:pPr>
        <w:spacing w:after="0" w:line="240" w:lineRule="auto"/>
        <w:ind w:left="397" w:hanging="397"/>
        <w:contextualSpacing/>
        <w:mirrorIndents/>
        <w:rPr>
          <w:rFonts w:cstheme="minorHAnsi"/>
          <w:sz w:val="14"/>
          <w:szCs w:val="14"/>
        </w:rPr>
      </w:pPr>
      <w:r>
        <w:rPr>
          <w:rFonts w:cstheme="minorHAnsi"/>
          <w:sz w:val="14"/>
          <w:szCs w:val="14"/>
        </w:rPr>
        <w:t>1</w:t>
      </w:r>
      <w:r w:rsidR="00630E45">
        <w:rPr>
          <w:rFonts w:cstheme="minorHAnsi"/>
          <w:sz w:val="14"/>
          <w:szCs w:val="14"/>
        </w:rPr>
        <w:t>8</w:t>
      </w:r>
      <w:r w:rsidR="00D12AAE">
        <w:rPr>
          <w:rFonts w:cstheme="minorHAnsi"/>
          <w:sz w:val="14"/>
          <w:szCs w:val="14"/>
        </w:rPr>
        <w:t xml:space="preserve">.2 </w:t>
      </w:r>
      <w:r w:rsidR="00D12AAE">
        <w:rPr>
          <w:rFonts w:cstheme="minorHAnsi"/>
          <w:sz w:val="14"/>
          <w:szCs w:val="14"/>
        </w:rPr>
        <w:tab/>
      </w:r>
      <w:r w:rsidR="005D08D3">
        <w:rPr>
          <w:rFonts w:cstheme="minorHAnsi"/>
          <w:sz w:val="14"/>
          <w:szCs w:val="14"/>
        </w:rPr>
        <w:t>Seller</w:t>
      </w:r>
      <w:r w:rsidR="001A53B3" w:rsidRPr="000A6E86">
        <w:rPr>
          <w:rFonts w:cstheme="minorHAnsi"/>
          <w:sz w:val="14"/>
          <w:szCs w:val="14"/>
        </w:rPr>
        <w:t xml:space="preserve"> represents and warrants that:</w:t>
      </w:r>
      <w:r w:rsidR="001A53B3">
        <w:rPr>
          <w:rFonts w:cstheme="minorHAnsi"/>
          <w:sz w:val="14"/>
          <w:szCs w:val="14"/>
        </w:rPr>
        <w:t xml:space="preserve"> (a) </w:t>
      </w:r>
      <w:r w:rsidR="001A53B3" w:rsidRPr="000A6E86">
        <w:rPr>
          <w:rFonts w:cstheme="minorHAnsi"/>
          <w:sz w:val="14"/>
          <w:szCs w:val="14"/>
        </w:rPr>
        <w:t xml:space="preserve">neither it nor </w:t>
      </w:r>
      <w:r w:rsidR="00C25F32">
        <w:rPr>
          <w:rFonts w:cstheme="minorHAnsi"/>
          <w:sz w:val="14"/>
          <w:szCs w:val="14"/>
        </w:rPr>
        <w:t xml:space="preserve">any </w:t>
      </w:r>
      <w:r w:rsidR="00B01A4B">
        <w:rPr>
          <w:rFonts w:cstheme="minorHAnsi"/>
          <w:sz w:val="14"/>
          <w:szCs w:val="14"/>
        </w:rPr>
        <w:t>Affiliates,</w:t>
      </w:r>
      <w:r w:rsidR="001A53B3" w:rsidRPr="000A6E86">
        <w:rPr>
          <w:rFonts w:cstheme="minorHAnsi"/>
          <w:sz w:val="14"/>
          <w:szCs w:val="14"/>
        </w:rPr>
        <w:t xml:space="preserve"> Related Parties </w:t>
      </w:r>
      <w:r w:rsidR="00B01A4B">
        <w:rPr>
          <w:rFonts w:cstheme="minorHAnsi"/>
          <w:sz w:val="14"/>
          <w:szCs w:val="14"/>
        </w:rPr>
        <w:t>or</w:t>
      </w:r>
      <w:r w:rsidR="001A53B3" w:rsidRPr="000A6E86">
        <w:rPr>
          <w:rFonts w:cstheme="minorHAnsi"/>
          <w:sz w:val="14"/>
          <w:szCs w:val="14"/>
        </w:rPr>
        <w:t xml:space="preserve"> Representatives will pay, promise to pay, or authori</w:t>
      </w:r>
      <w:r w:rsidR="001A53B3">
        <w:rPr>
          <w:rFonts w:cstheme="minorHAnsi"/>
          <w:sz w:val="14"/>
          <w:szCs w:val="14"/>
        </w:rPr>
        <w:t>s</w:t>
      </w:r>
      <w:r w:rsidR="001A53B3" w:rsidRPr="000A6E86">
        <w:rPr>
          <w:rFonts w:cstheme="minorHAnsi"/>
          <w:sz w:val="14"/>
          <w:szCs w:val="14"/>
        </w:rPr>
        <w:t>e payments of any money or anything of value, directly or indirectly, to any person for the purpose of obtaining or retaining business in connection with th</w:t>
      </w:r>
      <w:r w:rsidR="001A53B3">
        <w:rPr>
          <w:rFonts w:cstheme="minorHAnsi"/>
          <w:sz w:val="14"/>
          <w:szCs w:val="14"/>
        </w:rPr>
        <w:t>e</w:t>
      </w:r>
      <w:r w:rsidR="001A53B3" w:rsidRPr="000A6E86">
        <w:rPr>
          <w:rFonts w:cstheme="minorHAnsi"/>
          <w:sz w:val="14"/>
          <w:szCs w:val="14"/>
        </w:rPr>
        <w:t xml:space="preserve"> Order, or the transactions contemplated by the Order</w:t>
      </w:r>
      <w:r w:rsidR="001A53B3">
        <w:rPr>
          <w:rFonts w:cstheme="minorHAnsi"/>
          <w:sz w:val="14"/>
          <w:szCs w:val="14"/>
        </w:rPr>
        <w:t xml:space="preserve">; (b) </w:t>
      </w:r>
      <w:r w:rsidR="001A53B3" w:rsidRPr="000A6E86">
        <w:rPr>
          <w:rFonts w:cstheme="minorHAnsi"/>
          <w:sz w:val="14"/>
          <w:szCs w:val="14"/>
        </w:rPr>
        <w:t xml:space="preserve">to the best of its knowledge and belief, neither it nor </w:t>
      </w:r>
      <w:r w:rsidR="006E753E">
        <w:rPr>
          <w:rFonts w:cstheme="minorHAnsi"/>
          <w:sz w:val="14"/>
          <w:szCs w:val="14"/>
        </w:rPr>
        <w:t xml:space="preserve">its </w:t>
      </w:r>
      <w:r w:rsidR="005D08B9">
        <w:rPr>
          <w:rFonts w:cstheme="minorHAnsi"/>
          <w:sz w:val="14"/>
          <w:szCs w:val="14"/>
        </w:rPr>
        <w:t xml:space="preserve">Affiliates, </w:t>
      </w:r>
      <w:r w:rsidR="001A53B3" w:rsidRPr="000A6E86">
        <w:rPr>
          <w:rFonts w:cstheme="minorHAnsi"/>
          <w:sz w:val="14"/>
          <w:szCs w:val="14"/>
        </w:rPr>
        <w:t xml:space="preserve">Related Parties </w:t>
      </w:r>
      <w:r w:rsidR="00D12AAE">
        <w:rPr>
          <w:rFonts w:cstheme="minorHAnsi"/>
          <w:sz w:val="14"/>
          <w:szCs w:val="14"/>
        </w:rPr>
        <w:t xml:space="preserve">or </w:t>
      </w:r>
      <w:r w:rsidR="001A53B3" w:rsidRPr="000A6E86">
        <w:rPr>
          <w:rFonts w:cstheme="minorHAnsi"/>
          <w:sz w:val="14"/>
          <w:szCs w:val="14"/>
        </w:rPr>
        <w:t>Representatives are being or have been convicted of, or investigated for, any offence under the Anti-Bribery and Anti-Corruption Laws</w:t>
      </w:r>
      <w:r w:rsidR="001A53B3">
        <w:rPr>
          <w:rFonts w:cstheme="minorHAnsi"/>
          <w:sz w:val="14"/>
          <w:szCs w:val="14"/>
        </w:rPr>
        <w:t xml:space="preserve">; and </w:t>
      </w:r>
      <w:r w:rsidR="00D12AAE">
        <w:rPr>
          <w:rFonts w:cstheme="minorHAnsi"/>
          <w:sz w:val="14"/>
          <w:szCs w:val="14"/>
        </w:rPr>
        <w:t>(</w:t>
      </w:r>
      <w:r w:rsidR="001A53B3">
        <w:rPr>
          <w:rFonts w:cstheme="minorHAnsi"/>
          <w:sz w:val="14"/>
          <w:szCs w:val="14"/>
        </w:rPr>
        <w:t xml:space="preserve">c) </w:t>
      </w:r>
      <w:r w:rsidR="001A53B3" w:rsidRPr="000A6E86">
        <w:rPr>
          <w:rFonts w:cstheme="minorHAnsi"/>
          <w:sz w:val="14"/>
          <w:szCs w:val="14"/>
        </w:rPr>
        <w:t xml:space="preserve">any prior convictions, investigations, or ongoing matters before a competent </w:t>
      </w:r>
      <w:r w:rsidR="00D12AAE">
        <w:rPr>
          <w:rFonts w:cstheme="minorHAnsi"/>
          <w:sz w:val="14"/>
          <w:szCs w:val="14"/>
        </w:rPr>
        <w:t>co</w:t>
      </w:r>
      <w:r w:rsidR="001A53B3" w:rsidRPr="000A6E86">
        <w:rPr>
          <w:rFonts w:cstheme="minorHAnsi"/>
          <w:sz w:val="14"/>
          <w:szCs w:val="14"/>
        </w:rPr>
        <w:t xml:space="preserve">urt </w:t>
      </w:r>
      <w:r w:rsidR="00D12AAE">
        <w:rPr>
          <w:rFonts w:cstheme="minorHAnsi"/>
          <w:sz w:val="14"/>
          <w:szCs w:val="14"/>
        </w:rPr>
        <w:t xml:space="preserve">or authority </w:t>
      </w:r>
      <w:r w:rsidR="001A53B3" w:rsidRPr="000A6E86">
        <w:rPr>
          <w:rFonts w:cstheme="minorHAnsi"/>
          <w:sz w:val="14"/>
          <w:szCs w:val="14"/>
        </w:rPr>
        <w:t xml:space="preserve">related to bribery or corruption allegations against </w:t>
      </w:r>
      <w:r w:rsidR="001A53B3">
        <w:rPr>
          <w:rFonts w:cstheme="minorHAnsi"/>
          <w:sz w:val="14"/>
          <w:szCs w:val="14"/>
        </w:rPr>
        <w:t>Seller</w:t>
      </w:r>
      <w:r w:rsidR="001A53B3" w:rsidRPr="000A6E86">
        <w:rPr>
          <w:rFonts w:cstheme="minorHAnsi"/>
          <w:sz w:val="14"/>
          <w:szCs w:val="14"/>
        </w:rPr>
        <w:t xml:space="preserve">, </w:t>
      </w:r>
      <w:r w:rsidR="005D08B9">
        <w:rPr>
          <w:rFonts w:cstheme="minorHAnsi"/>
          <w:sz w:val="14"/>
          <w:szCs w:val="14"/>
        </w:rPr>
        <w:t>Affiliates, R</w:t>
      </w:r>
      <w:r w:rsidR="001A53B3" w:rsidRPr="000A6E86">
        <w:rPr>
          <w:rFonts w:cstheme="minorHAnsi"/>
          <w:sz w:val="14"/>
          <w:szCs w:val="14"/>
        </w:rPr>
        <w:t xml:space="preserve">elated Parties </w:t>
      </w:r>
      <w:r w:rsidR="00D12AAE">
        <w:rPr>
          <w:rFonts w:cstheme="minorHAnsi"/>
          <w:sz w:val="14"/>
          <w:szCs w:val="14"/>
        </w:rPr>
        <w:t xml:space="preserve">or </w:t>
      </w:r>
      <w:r w:rsidR="001A53B3" w:rsidRPr="000A6E86">
        <w:rPr>
          <w:rFonts w:cstheme="minorHAnsi"/>
          <w:sz w:val="14"/>
          <w:szCs w:val="14"/>
        </w:rPr>
        <w:t xml:space="preserve">Representative shall be </w:t>
      </w:r>
      <w:r w:rsidR="00AD4428">
        <w:rPr>
          <w:rFonts w:cstheme="minorHAnsi"/>
          <w:sz w:val="14"/>
          <w:szCs w:val="14"/>
        </w:rPr>
        <w:t xml:space="preserve">promptly </w:t>
      </w:r>
      <w:r w:rsidR="001A53B3" w:rsidRPr="000A6E86">
        <w:rPr>
          <w:rFonts w:cstheme="minorHAnsi"/>
          <w:sz w:val="14"/>
          <w:szCs w:val="14"/>
        </w:rPr>
        <w:t xml:space="preserve">disclosed to </w:t>
      </w:r>
      <w:r w:rsidR="0045349D">
        <w:rPr>
          <w:rFonts w:cstheme="minorHAnsi"/>
          <w:sz w:val="14"/>
          <w:szCs w:val="14"/>
        </w:rPr>
        <w:t>HRUK</w:t>
      </w:r>
      <w:r w:rsidR="001A53B3">
        <w:rPr>
          <w:rFonts w:cstheme="minorHAnsi"/>
          <w:sz w:val="14"/>
          <w:szCs w:val="14"/>
        </w:rPr>
        <w:t>.</w:t>
      </w:r>
    </w:p>
    <w:p w14:paraId="74D990FC" w14:textId="1C780270" w:rsidR="00785CA2" w:rsidRPr="000A6E86" w:rsidRDefault="00877002" w:rsidP="001A53B3">
      <w:pPr>
        <w:spacing w:after="0" w:line="240" w:lineRule="auto"/>
        <w:ind w:left="397" w:hanging="397"/>
        <w:contextualSpacing/>
        <w:mirrorIndents/>
        <w:rPr>
          <w:rFonts w:cstheme="minorHAnsi"/>
          <w:sz w:val="14"/>
          <w:szCs w:val="14"/>
        </w:rPr>
      </w:pPr>
      <w:r>
        <w:rPr>
          <w:rFonts w:cstheme="minorHAnsi"/>
          <w:sz w:val="14"/>
          <w:szCs w:val="14"/>
        </w:rPr>
        <w:t>1</w:t>
      </w:r>
      <w:r w:rsidR="00630E45">
        <w:rPr>
          <w:rFonts w:cstheme="minorHAnsi"/>
          <w:sz w:val="14"/>
          <w:szCs w:val="14"/>
        </w:rPr>
        <w:t>8</w:t>
      </w:r>
      <w:r w:rsidR="001A53B3">
        <w:rPr>
          <w:rFonts w:cstheme="minorHAnsi"/>
          <w:sz w:val="14"/>
          <w:szCs w:val="14"/>
        </w:rPr>
        <w:t>.</w:t>
      </w:r>
      <w:r w:rsidR="00727E71">
        <w:rPr>
          <w:rFonts w:cstheme="minorHAnsi"/>
          <w:sz w:val="14"/>
          <w:szCs w:val="14"/>
        </w:rPr>
        <w:t>3</w:t>
      </w:r>
      <w:r w:rsidR="001A53B3" w:rsidRPr="00CB4F18">
        <w:rPr>
          <w:rFonts w:cstheme="minorHAnsi"/>
          <w:b/>
          <w:sz w:val="18"/>
          <w:szCs w:val="18"/>
        </w:rPr>
        <w:tab/>
      </w:r>
      <w:r w:rsidR="001A53B3">
        <w:rPr>
          <w:rFonts w:cstheme="minorHAnsi"/>
          <w:sz w:val="14"/>
          <w:szCs w:val="14"/>
        </w:rPr>
        <w:t>Seller</w:t>
      </w:r>
      <w:r w:rsidR="001A53B3" w:rsidRPr="000A6E86">
        <w:rPr>
          <w:rFonts w:cstheme="minorHAnsi"/>
          <w:sz w:val="14"/>
          <w:szCs w:val="14"/>
        </w:rPr>
        <w:t xml:space="preserve"> shall have and maintain in place throughout the term of the Orde</w:t>
      </w:r>
      <w:r w:rsidR="001A53B3">
        <w:rPr>
          <w:rFonts w:cstheme="minorHAnsi"/>
          <w:sz w:val="14"/>
          <w:szCs w:val="14"/>
        </w:rPr>
        <w:t xml:space="preserve">r </w:t>
      </w:r>
      <w:r w:rsidR="001A53B3" w:rsidRPr="000A6E86">
        <w:rPr>
          <w:rFonts w:cstheme="minorHAnsi"/>
          <w:sz w:val="14"/>
          <w:szCs w:val="14"/>
        </w:rPr>
        <w:t xml:space="preserve">its own policies and procedures to ensure compliance with Anti-Bribery and Anti-Corruption Laws and shall provide to </w:t>
      </w:r>
      <w:r w:rsidR="0045349D">
        <w:rPr>
          <w:rFonts w:cstheme="minorHAnsi"/>
          <w:sz w:val="14"/>
          <w:szCs w:val="14"/>
        </w:rPr>
        <w:t>HRUK</w:t>
      </w:r>
      <w:r w:rsidR="001A53B3">
        <w:rPr>
          <w:rFonts w:cstheme="minorHAnsi"/>
          <w:sz w:val="14"/>
          <w:szCs w:val="14"/>
        </w:rPr>
        <w:t xml:space="preserve"> </w:t>
      </w:r>
      <w:r w:rsidR="00D12AAE">
        <w:rPr>
          <w:rFonts w:cstheme="minorHAnsi"/>
          <w:sz w:val="14"/>
          <w:szCs w:val="14"/>
        </w:rPr>
        <w:t xml:space="preserve">such </w:t>
      </w:r>
      <w:r w:rsidR="001A53B3" w:rsidRPr="000A6E86">
        <w:rPr>
          <w:rFonts w:cstheme="minorHAnsi"/>
          <w:sz w:val="14"/>
          <w:szCs w:val="14"/>
        </w:rPr>
        <w:t>supporting evidence of compliance with this</w:t>
      </w:r>
      <w:r w:rsidR="001A53B3">
        <w:rPr>
          <w:rFonts w:cstheme="minorHAnsi"/>
          <w:sz w:val="14"/>
          <w:szCs w:val="14"/>
        </w:rPr>
        <w:t xml:space="preserve"> </w:t>
      </w:r>
      <w:r w:rsidR="00B01A4B">
        <w:rPr>
          <w:rFonts w:cstheme="minorHAnsi"/>
          <w:sz w:val="14"/>
          <w:szCs w:val="14"/>
        </w:rPr>
        <w:t>clause</w:t>
      </w:r>
      <w:r w:rsidR="001A53B3">
        <w:rPr>
          <w:rFonts w:cstheme="minorHAnsi"/>
          <w:sz w:val="14"/>
          <w:szCs w:val="14"/>
        </w:rPr>
        <w:t xml:space="preserve"> </w:t>
      </w:r>
      <w:r w:rsidR="0030192D">
        <w:rPr>
          <w:rFonts w:cstheme="minorHAnsi"/>
          <w:sz w:val="14"/>
          <w:szCs w:val="14"/>
        </w:rPr>
        <w:t>1</w:t>
      </w:r>
      <w:r w:rsidR="006E753E">
        <w:rPr>
          <w:rFonts w:cstheme="minorHAnsi"/>
          <w:sz w:val="14"/>
          <w:szCs w:val="14"/>
        </w:rPr>
        <w:t>8</w:t>
      </w:r>
      <w:r w:rsidR="001A53B3" w:rsidRPr="000A6E86">
        <w:rPr>
          <w:rFonts w:cstheme="minorHAnsi"/>
          <w:sz w:val="14"/>
          <w:szCs w:val="14"/>
        </w:rPr>
        <w:t xml:space="preserve"> as </w:t>
      </w:r>
      <w:r w:rsidR="0045349D">
        <w:rPr>
          <w:rFonts w:cstheme="minorHAnsi"/>
          <w:sz w:val="14"/>
          <w:szCs w:val="14"/>
        </w:rPr>
        <w:t>HRUK</w:t>
      </w:r>
      <w:r w:rsidR="001A53B3" w:rsidRPr="000A6E86">
        <w:rPr>
          <w:rFonts w:cstheme="minorHAnsi"/>
          <w:sz w:val="14"/>
          <w:szCs w:val="14"/>
        </w:rPr>
        <w:t xml:space="preserve"> may reasonably request.</w:t>
      </w:r>
    </w:p>
    <w:p w14:paraId="56E4866F" w14:textId="51AD57B5" w:rsidR="00785CA2"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19</w:t>
      </w:r>
      <w:r w:rsidR="001A53B3">
        <w:rPr>
          <w:rFonts w:cstheme="minorHAnsi"/>
          <w:b/>
          <w:sz w:val="18"/>
          <w:szCs w:val="18"/>
        </w:rPr>
        <w:t xml:space="preserve">.  </w:t>
      </w:r>
      <w:r w:rsidR="001A53B3">
        <w:rPr>
          <w:rFonts w:cstheme="minorHAnsi"/>
          <w:b/>
          <w:sz w:val="18"/>
          <w:szCs w:val="18"/>
        </w:rPr>
        <w:tab/>
        <w:t>CYBER RESILIENCE</w:t>
      </w:r>
    </w:p>
    <w:p w14:paraId="3E952A0D" w14:textId="020AA8AE" w:rsidR="00785CA2" w:rsidRDefault="00877002" w:rsidP="00FD7C65">
      <w:pPr>
        <w:spacing w:after="0" w:line="240" w:lineRule="auto"/>
        <w:ind w:left="397" w:hanging="397"/>
        <w:contextualSpacing/>
        <w:mirrorIndents/>
        <w:rPr>
          <w:rFonts w:cstheme="minorHAnsi"/>
          <w:sz w:val="14"/>
          <w:szCs w:val="14"/>
        </w:rPr>
      </w:pPr>
      <w:r>
        <w:rPr>
          <w:rFonts w:cstheme="minorHAnsi"/>
          <w:sz w:val="14"/>
          <w:szCs w:val="14"/>
        </w:rPr>
        <w:t>19</w:t>
      </w:r>
      <w:r w:rsidR="001A53B3">
        <w:rPr>
          <w:rFonts w:cstheme="minorHAnsi"/>
          <w:sz w:val="14"/>
          <w:szCs w:val="14"/>
        </w:rPr>
        <w:t>.1</w:t>
      </w:r>
      <w:r w:rsidR="001A53B3" w:rsidRPr="00CB4F18">
        <w:rPr>
          <w:rFonts w:cstheme="minorHAnsi"/>
          <w:b/>
          <w:sz w:val="18"/>
          <w:szCs w:val="18"/>
        </w:rPr>
        <w:tab/>
      </w:r>
      <w:r w:rsidR="001A53B3">
        <w:rPr>
          <w:rFonts w:cstheme="minorHAnsi"/>
          <w:sz w:val="14"/>
          <w:szCs w:val="14"/>
        </w:rPr>
        <w:t xml:space="preserve">Seller </w:t>
      </w:r>
      <w:r w:rsidR="001A53B3" w:rsidRPr="00253DF9">
        <w:rPr>
          <w:rFonts w:cstheme="minorHAnsi"/>
          <w:sz w:val="14"/>
          <w:szCs w:val="14"/>
        </w:rPr>
        <w:t xml:space="preserve">shall take measures </w:t>
      </w:r>
      <w:r w:rsidR="001A53B3">
        <w:rPr>
          <w:rFonts w:cstheme="minorHAnsi"/>
          <w:sz w:val="14"/>
          <w:szCs w:val="14"/>
        </w:rPr>
        <w:t xml:space="preserve">consistent with industry best practice </w:t>
      </w:r>
      <w:r w:rsidR="001A53B3" w:rsidRPr="00253DF9">
        <w:rPr>
          <w:rFonts w:cstheme="minorHAnsi"/>
          <w:sz w:val="14"/>
          <w:szCs w:val="14"/>
        </w:rPr>
        <w:t xml:space="preserve">to prevent and detect threats to </w:t>
      </w:r>
      <w:r w:rsidR="001A53B3">
        <w:rPr>
          <w:rFonts w:cstheme="minorHAnsi"/>
          <w:sz w:val="14"/>
          <w:szCs w:val="14"/>
        </w:rPr>
        <w:t xml:space="preserve">its </w:t>
      </w:r>
      <w:r w:rsidR="001A53B3" w:rsidRPr="00253DF9">
        <w:rPr>
          <w:rFonts w:cstheme="minorHAnsi"/>
          <w:sz w:val="14"/>
          <w:szCs w:val="14"/>
        </w:rPr>
        <w:t xml:space="preserve">networks, including </w:t>
      </w:r>
      <w:r w:rsidR="001A53B3">
        <w:rPr>
          <w:rFonts w:cstheme="minorHAnsi"/>
          <w:sz w:val="14"/>
          <w:szCs w:val="14"/>
        </w:rPr>
        <w:t xml:space="preserve">malware and </w:t>
      </w:r>
      <w:r w:rsidR="001A53B3" w:rsidRPr="00253DF9">
        <w:rPr>
          <w:rFonts w:cstheme="minorHAnsi"/>
          <w:sz w:val="14"/>
          <w:szCs w:val="14"/>
        </w:rPr>
        <w:t>cyber</w:t>
      </w:r>
      <w:r w:rsidR="001A53B3">
        <w:rPr>
          <w:rFonts w:cstheme="minorHAnsi"/>
          <w:sz w:val="14"/>
          <w:szCs w:val="14"/>
        </w:rPr>
        <w:t>-</w:t>
      </w:r>
      <w:r w:rsidR="001A53B3" w:rsidRPr="00253DF9">
        <w:rPr>
          <w:rFonts w:cstheme="minorHAnsi"/>
          <w:sz w:val="14"/>
          <w:szCs w:val="14"/>
        </w:rPr>
        <w:t>attacks, from affecting its internal and external operations</w:t>
      </w:r>
      <w:r w:rsidR="001A53B3">
        <w:rPr>
          <w:rFonts w:cstheme="minorHAnsi"/>
          <w:sz w:val="14"/>
          <w:szCs w:val="14"/>
        </w:rPr>
        <w:t>.</w:t>
      </w:r>
    </w:p>
    <w:p w14:paraId="7B7B1740" w14:textId="460FC7F0" w:rsidR="00785CA2" w:rsidRDefault="00877002" w:rsidP="00FC72E9">
      <w:pPr>
        <w:spacing w:after="0" w:line="240" w:lineRule="auto"/>
        <w:ind w:left="397" w:hanging="397"/>
        <w:contextualSpacing/>
        <w:mirrorIndents/>
        <w:rPr>
          <w:rFonts w:cstheme="minorHAnsi"/>
          <w:sz w:val="14"/>
          <w:szCs w:val="14"/>
        </w:rPr>
      </w:pPr>
      <w:r>
        <w:rPr>
          <w:rFonts w:cstheme="minorHAnsi"/>
          <w:sz w:val="14"/>
          <w:szCs w:val="14"/>
        </w:rPr>
        <w:t>19</w:t>
      </w:r>
      <w:r w:rsidR="001A53B3">
        <w:rPr>
          <w:rFonts w:cstheme="minorHAnsi"/>
          <w:sz w:val="14"/>
          <w:szCs w:val="14"/>
        </w:rPr>
        <w:t>.2</w:t>
      </w:r>
      <w:r w:rsidR="001A53B3">
        <w:rPr>
          <w:rFonts w:cstheme="minorHAnsi"/>
          <w:sz w:val="14"/>
          <w:szCs w:val="14"/>
        </w:rPr>
        <w:tab/>
        <w:t>Seller</w:t>
      </w:r>
      <w:r w:rsidR="001A53B3" w:rsidRPr="00253DF9">
        <w:rPr>
          <w:rFonts w:cstheme="minorHAnsi"/>
          <w:sz w:val="14"/>
          <w:szCs w:val="14"/>
        </w:rPr>
        <w:t xml:space="preserve"> shall ensure that no malware is introduced into any of </w:t>
      </w:r>
      <w:r w:rsidR="0045349D">
        <w:rPr>
          <w:rFonts w:cstheme="minorHAnsi"/>
          <w:sz w:val="14"/>
          <w:szCs w:val="14"/>
        </w:rPr>
        <w:t>HRUK</w:t>
      </w:r>
      <w:r w:rsidR="00FC72E9">
        <w:rPr>
          <w:rFonts w:cstheme="minorHAnsi"/>
          <w:sz w:val="14"/>
          <w:szCs w:val="14"/>
        </w:rPr>
        <w:t>'</w:t>
      </w:r>
      <w:r w:rsidR="001A53B3">
        <w:rPr>
          <w:rFonts w:cstheme="minorHAnsi"/>
          <w:sz w:val="14"/>
          <w:szCs w:val="14"/>
        </w:rPr>
        <w:t xml:space="preserve">s </w:t>
      </w:r>
      <w:r w:rsidR="001A53B3" w:rsidRPr="00253DF9">
        <w:rPr>
          <w:rFonts w:cstheme="minorHAnsi"/>
          <w:sz w:val="14"/>
          <w:szCs w:val="14"/>
        </w:rPr>
        <w:t xml:space="preserve">systems or networks, or into any systems used and/or owned by </w:t>
      </w:r>
      <w:r w:rsidR="0045349D">
        <w:rPr>
          <w:rFonts w:cstheme="minorHAnsi"/>
          <w:sz w:val="14"/>
          <w:szCs w:val="14"/>
        </w:rPr>
        <w:t>HRUK</w:t>
      </w:r>
      <w:r w:rsidR="001A53B3" w:rsidRPr="00253DF9">
        <w:rPr>
          <w:rFonts w:cstheme="minorHAnsi"/>
          <w:sz w:val="14"/>
          <w:szCs w:val="14"/>
        </w:rPr>
        <w:t xml:space="preserve">, </w:t>
      </w:r>
      <w:proofErr w:type="gramStart"/>
      <w:r w:rsidR="001A53B3" w:rsidRPr="00253DF9">
        <w:rPr>
          <w:rFonts w:cstheme="minorHAnsi"/>
          <w:sz w:val="14"/>
          <w:szCs w:val="14"/>
        </w:rPr>
        <w:t>as a result of</w:t>
      </w:r>
      <w:proofErr w:type="gramEnd"/>
      <w:r w:rsidR="001A53B3" w:rsidRPr="00253DF9">
        <w:rPr>
          <w:rFonts w:cstheme="minorHAnsi"/>
          <w:sz w:val="14"/>
          <w:szCs w:val="14"/>
        </w:rPr>
        <w:t xml:space="preserve"> the acts or omissions of </w:t>
      </w:r>
      <w:r w:rsidR="001A53B3">
        <w:rPr>
          <w:rFonts w:cstheme="minorHAnsi"/>
          <w:sz w:val="14"/>
          <w:szCs w:val="14"/>
        </w:rPr>
        <w:t>Seller</w:t>
      </w:r>
      <w:r w:rsidR="00FC72E9">
        <w:rPr>
          <w:rFonts w:cstheme="minorHAnsi"/>
          <w:sz w:val="14"/>
          <w:szCs w:val="14"/>
        </w:rPr>
        <w:t>, Affiliates, Related Parties or Representatives</w:t>
      </w:r>
      <w:r w:rsidR="001A53B3" w:rsidRPr="00253DF9">
        <w:rPr>
          <w:rFonts w:cstheme="minorHAnsi"/>
          <w:sz w:val="14"/>
          <w:szCs w:val="14"/>
        </w:rPr>
        <w:t xml:space="preserve">. If malware is found to have been coded or otherwise introduced because of the action or inaction of </w:t>
      </w:r>
      <w:r w:rsidR="001A53B3">
        <w:rPr>
          <w:rFonts w:cstheme="minorHAnsi"/>
          <w:sz w:val="14"/>
          <w:szCs w:val="14"/>
        </w:rPr>
        <w:t>Seller</w:t>
      </w:r>
      <w:r w:rsidR="00C25F32">
        <w:rPr>
          <w:rFonts w:cstheme="minorHAnsi"/>
          <w:sz w:val="14"/>
          <w:szCs w:val="14"/>
        </w:rPr>
        <w:t>,</w:t>
      </w:r>
      <w:r w:rsidR="00FC72E9">
        <w:rPr>
          <w:rFonts w:cstheme="minorHAnsi"/>
          <w:sz w:val="14"/>
          <w:szCs w:val="14"/>
        </w:rPr>
        <w:t xml:space="preserve"> Affiliates, Related Parties or Representatives</w:t>
      </w:r>
      <w:r w:rsidR="001A53B3" w:rsidRPr="00253DF9">
        <w:rPr>
          <w:rFonts w:cstheme="minorHAnsi"/>
          <w:sz w:val="14"/>
          <w:szCs w:val="14"/>
        </w:rPr>
        <w:t xml:space="preserve">, </w:t>
      </w:r>
      <w:r w:rsidR="001A53B3">
        <w:rPr>
          <w:rFonts w:cstheme="minorHAnsi"/>
          <w:sz w:val="14"/>
          <w:szCs w:val="14"/>
        </w:rPr>
        <w:t xml:space="preserve">then without prejudice to </w:t>
      </w:r>
      <w:r w:rsidR="00D26879">
        <w:rPr>
          <w:rFonts w:cstheme="minorHAnsi"/>
          <w:sz w:val="14"/>
          <w:szCs w:val="14"/>
        </w:rPr>
        <w:t xml:space="preserve">any other </w:t>
      </w:r>
      <w:r w:rsidR="001A53B3">
        <w:rPr>
          <w:rFonts w:cstheme="minorHAnsi"/>
          <w:sz w:val="14"/>
          <w:szCs w:val="14"/>
        </w:rPr>
        <w:t xml:space="preserve">liability that may accrue </w:t>
      </w:r>
      <w:r w:rsidR="00D26879">
        <w:rPr>
          <w:rFonts w:cstheme="minorHAnsi"/>
          <w:sz w:val="14"/>
          <w:szCs w:val="14"/>
        </w:rPr>
        <w:t>under the Order</w:t>
      </w:r>
      <w:r w:rsidR="001A53B3">
        <w:rPr>
          <w:rFonts w:cstheme="minorHAnsi"/>
          <w:sz w:val="14"/>
          <w:szCs w:val="14"/>
        </w:rPr>
        <w:t>, Seller</w:t>
      </w:r>
      <w:r w:rsidR="001A53B3" w:rsidRPr="00253DF9">
        <w:rPr>
          <w:rFonts w:cstheme="minorHAnsi"/>
          <w:sz w:val="14"/>
          <w:szCs w:val="14"/>
        </w:rPr>
        <w:t xml:space="preserve"> shall immediately and at its own cost:</w:t>
      </w:r>
      <w:r w:rsidR="001A53B3">
        <w:rPr>
          <w:rFonts w:cstheme="minorHAnsi"/>
          <w:sz w:val="14"/>
          <w:szCs w:val="14"/>
        </w:rPr>
        <w:t xml:space="preserve"> (</w:t>
      </w:r>
      <w:r w:rsidR="001A53B3" w:rsidRPr="00253DF9">
        <w:rPr>
          <w:rFonts w:cstheme="minorHAnsi"/>
          <w:sz w:val="14"/>
          <w:szCs w:val="14"/>
        </w:rPr>
        <w:t xml:space="preserve">a) </w:t>
      </w:r>
      <w:r w:rsidR="001A53B3">
        <w:rPr>
          <w:rFonts w:cstheme="minorHAnsi"/>
          <w:sz w:val="14"/>
          <w:szCs w:val="14"/>
        </w:rPr>
        <w:t>t</w:t>
      </w:r>
      <w:r w:rsidR="001A53B3" w:rsidRPr="00253DF9">
        <w:rPr>
          <w:rFonts w:cstheme="minorHAnsi"/>
          <w:sz w:val="14"/>
          <w:szCs w:val="14"/>
        </w:rPr>
        <w:t xml:space="preserve">ake all necessary remedial action to eliminate the malware; and </w:t>
      </w:r>
      <w:r w:rsidR="001A53B3">
        <w:rPr>
          <w:rFonts w:cstheme="minorHAnsi"/>
          <w:sz w:val="14"/>
          <w:szCs w:val="14"/>
        </w:rPr>
        <w:t>(</w:t>
      </w:r>
      <w:r w:rsidR="001A53B3" w:rsidRPr="00253DF9">
        <w:rPr>
          <w:rFonts w:cstheme="minorHAnsi"/>
          <w:sz w:val="14"/>
          <w:szCs w:val="14"/>
        </w:rPr>
        <w:t xml:space="preserve">b) </w:t>
      </w:r>
      <w:r w:rsidR="001A53B3">
        <w:rPr>
          <w:rFonts w:cstheme="minorHAnsi"/>
          <w:sz w:val="14"/>
          <w:szCs w:val="14"/>
        </w:rPr>
        <w:t>i</w:t>
      </w:r>
      <w:r w:rsidR="001A53B3" w:rsidRPr="00253DF9">
        <w:rPr>
          <w:rFonts w:cstheme="minorHAnsi"/>
          <w:sz w:val="14"/>
          <w:szCs w:val="14"/>
        </w:rPr>
        <w:t xml:space="preserve">f the malware causes loss of operational efficiency </w:t>
      </w:r>
      <w:r w:rsidR="00AD4428">
        <w:rPr>
          <w:rFonts w:cstheme="minorHAnsi"/>
          <w:sz w:val="14"/>
          <w:szCs w:val="14"/>
        </w:rPr>
        <w:t>or</w:t>
      </w:r>
      <w:r w:rsidR="001A53B3" w:rsidRPr="00253DF9">
        <w:rPr>
          <w:rFonts w:cstheme="minorHAnsi"/>
          <w:sz w:val="14"/>
          <w:szCs w:val="14"/>
        </w:rPr>
        <w:t xml:space="preserve"> loss of </w:t>
      </w:r>
      <w:r w:rsidR="0045349D">
        <w:rPr>
          <w:rFonts w:cstheme="minorHAnsi"/>
          <w:sz w:val="14"/>
          <w:szCs w:val="14"/>
        </w:rPr>
        <w:t>HRUK</w:t>
      </w:r>
      <w:r w:rsidR="00FC72E9">
        <w:rPr>
          <w:rFonts w:cstheme="minorHAnsi"/>
          <w:sz w:val="14"/>
          <w:szCs w:val="14"/>
        </w:rPr>
        <w:t xml:space="preserve">'s </w:t>
      </w:r>
      <w:r w:rsidR="001A53B3">
        <w:rPr>
          <w:rFonts w:cstheme="minorHAnsi"/>
          <w:sz w:val="14"/>
          <w:szCs w:val="14"/>
        </w:rPr>
        <w:t>d</w:t>
      </w:r>
      <w:r w:rsidR="001A53B3" w:rsidRPr="00253DF9">
        <w:rPr>
          <w:rFonts w:cstheme="minorHAnsi"/>
          <w:sz w:val="14"/>
          <w:szCs w:val="14"/>
        </w:rPr>
        <w:t>ata, take all steps necessary</w:t>
      </w:r>
      <w:r w:rsidR="00FC72E9">
        <w:rPr>
          <w:rFonts w:cstheme="minorHAnsi"/>
          <w:sz w:val="14"/>
          <w:szCs w:val="14"/>
        </w:rPr>
        <w:t xml:space="preserve"> </w:t>
      </w:r>
      <w:r w:rsidR="00AD4428">
        <w:rPr>
          <w:rFonts w:cstheme="minorHAnsi"/>
          <w:sz w:val="14"/>
          <w:szCs w:val="14"/>
        </w:rPr>
        <w:t xml:space="preserve">to </w:t>
      </w:r>
      <w:r w:rsidR="00FC72E9">
        <w:rPr>
          <w:rFonts w:cstheme="minorHAnsi"/>
          <w:sz w:val="14"/>
          <w:szCs w:val="14"/>
        </w:rPr>
        <w:t>remedy such operational efficiency</w:t>
      </w:r>
      <w:r w:rsidR="001A53B3" w:rsidRPr="00253DF9">
        <w:rPr>
          <w:rFonts w:cstheme="minorHAnsi"/>
          <w:sz w:val="14"/>
          <w:szCs w:val="14"/>
        </w:rPr>
        <w:t xml:space="preserve"> and provide all assistance required by </w:t>
      </w:r>
      <w:r w:rsidR="0045349D">
        <w:rPr>
          <w:rFonts w:cstheme="minorHAnsi"/>
          <w:sz w:val="14"/>
          <w:szCs w:val="14"/>
        </w:rPr>
        <w:t>HRUK</w:t>
      </w:r>
      <w:r w:rsidR="00FC72E9">
        <w:rPr>
          <w:rFonts w:cstheme="minorHAnsi"/>
          <w:sz w:val="14"/>
          <w:szCs w:val="14"/>
        </w:rPr>
        <w:t xml:space="preserve"> </w:t>
      </w:r>
      <w:r w:rsidR="001A53B3" w:rsidRPr="00253DF9">
        <w:rPr>
          <w:rFonts w:cstheme="minorHAnsi"/>
          <w:sz w:val="14"/>
          <w:szCs w:val="14"/>
        </w:rPr>
        <w:t>to mitigate the loss of or damage to such data and to restore the efficacy of such data.</w:t>
      </w:r>
    </w:p>
    <w:p w14:paraId="01338E60" w14:textId="1C7B65FD" w:rsidR="00F440FD" w:rsidRDefault="00877002" w:rsidP="001E7F48">
      <w:pPr>
        <w:spacing w:after="0" w:line="240" w:lineRule="auto"/>
        <w:ind w:left="397" w:hanging="397"/>
        <w:contextualSpacing/>
        <w:mirrorIndents/>
        <w:rPr>
          <w:rFonts w:cstheme="minorHAnsi"/>
          <w:b/>
          <w:sz w:val="18"/>
          <w:szCs w:val="18"/>
        </w:rPr>
      </w:pPr>
      <w:r w:rsidRPr="00CB4F18">
        <w:rPr>
          <w:rFonts w:cstheme="minorHAnsi"/>
          <w:b/>
          <w:sz w:val="18"/>
          <w:szCs w:val="18"/>
        </w:rPr>
        <w:t>2</w:t>
      </w:r>
      <w:r w:rsidR="00630E45">
        <w:rPr>
          <w:rFonts w:cstheme="minorHAnsi"/>
          <w:b/>
          <w:sz w:val="18"/>
          <w:szCs w:val="18"/>
        </w:rPr>
        <w:t>0</w:t>
      </w:r>
      <w:r w:rsidRPr="00CB4F18">
        <w:rPr>
          <w:rFonts w:cstheme="minorHAnsi"/>
          <w:b/>
          <w:sz w:val="18"/>
          <w:szCs w:val="18"/>
        </w:rPr>
        <w:t>.</w:t>
      </w:r>
      <w:r w:rsidRPr="00CB4F18">
        <w:rPr>
          <w:rFonts w:cstheme="minorHAnsi"/>
          <w:b/>
          <w:sz w:val="18"/>
          <w:szCs w:val="18"/>
        </w:rPr>
        <w:tab/>
      </w:r>
      <w:r w:rsidR="00B2086B">
        <w:rPr>
          <w:rFonts w:cstheme="minorHAnsi"/>
          <w:b/>
          <w:sz w:val="18"/>
          <w:szCs w:val="18"/>
        </w:rPr>
        <w:t>EXPORT</w:t>
      </w:r>
      <w:r w:rsidR="004348A3">
        <w:rPr>
          <w:rFonts w:cstheme="minorHAnsi"/>
          <w:b/>
          <w:sz w:val="18"/>
          <w:szCs w:val="18"/>
        </w:rPr>
        <w:t xml:space="preserve"> </w:t>
      </w:r>
      <w:r w:rsidR="00B2086B">
        <w:rPr>
          <w:rFonts w:cstheme="minorHAnsi"/>
          <w:b/>
          <w:sz w:val="18"/>
          <w:szCs w:val="18"/>
        </w:rPr>
        <w:t>CONTROL</w:t>
      </w:r>
      <w:r w:rsidR="001442AA">
        <w:rPr>
          <w:rFonts w:cstheme="minorHAnsi"/>
          <w:b/>
          <w:sz w:val="18"/>
          <w:szCs w:val="18"/>
        </w:rPr>
        <w:t xml:space="preserve"> &amp; </w:t>
      </w:r>
      <w:r w:rsidR="003146F8">
        <w:rPr>
          <w:rFonts w:cstheme="minorHAnsi"/>
          <w:b/>
          <w:sz w:val="18"/>
          <w:szCs w:val="18"/>
        </w:rPr>
        <w:t>TRADE COMPLIANCE</w:t>
      </w:r>
    </w:p>
    <w:p w14:paraId="51354E8E" w14:textId="77777777" w:rsidR="00AB7FCC" w:rsidRDefault="00877002" w:rsidP="001E7F48">
      <w:pPr>
        <w:spacing w:after="0" w:line="240" w:lineRule="auto"/>
        <w:ind w:left="397" w:hanging="397"/>
        <w:contextualSpacing/>
        <w:mirrorIndents/>
        <w:rPr>
          <w:rFonts w:cstheme="minorHAnsi"/>
          <w:sz w:val="14"/>
          <w:szCs w:val="14"/>
        </w:rPr>
      </w:pPr>
      <w:r w:rsidRPr="001442AA">
        <w:rPr>
          <w:rFonts w:cstheme="minorHAnsi"/>
          <w:sz w:val="14"/>
          <w:szCs w:val="14"/>
        </w:rPr>
        <w:t>20.1</w:t>
      </w:r>
      <w:r>
        <w:rPr>
          <w:rFonts w:cstheme="minorHAnsi"/>
          <w:b/>
          <w:sz w:val="18"/>
          <w:szCs w:val="18"/>
        </w:rPr>
        <w:tab/>
      </w:r>
      <w:r w:rsidR="00AB7FCC" w:rsidRPr="00AB7FCC">
        <w:rPr>
          <w:rFonts w:cstheme="minorHAnsi"/>
          <w:sz w:val="14"/>
          <w:szCs w:val="14"/>
        </w:rPr>
        <w:t xml:space="preserve">Seller, in respect of itself, its </w:t>
      </w:r>
      <w:r w:rsidR="00AB7FCC">
        <w:rPr>
          <w:rFonts w:cstheme="minorHAnsi"/>
          <w:sz w:val="14"/>
          <w:szCs w:val="14"/>
        </w:rPr>
        <w:t>Affiliates, Related Parties and Representatives:</w:t>
      </w:r>
    </w:p>
    <w:p w14:paraId="2E98593E" w14:textId="4D49FF9D" w:rsidR="00AB7FCC" w:rsidRPr="00AB7FCC" w:rsidRDefault="00AB7FCC" w:rsidP="004348A3">
      <w:pPr>
        <w:spacing w:after="0" w:line="240" w:lineRule="auto"/>
        <w:ind w:left="397"/>
        <w:contextualSpacing/>
        <w:mirrorIndents/>
        <w:rPr>
          <w:rFonts w:cstheme="minorHAnsi"/>
          <w:sz w:val="14"/>
          <w:szCs w:val="14"/>
        </w:rPr>
      </w:pPr>
      <w:r>
        <w:rPr>
          <w:rFonts w:cstheme="minorHAnsi"/>
          <w:sz w:val="14"/>
          <w:szCs w:val="14"/>
        </w:rPr>
        <w:t xml:space="preserve">(a) </w:t>
      </w:r>
      <w:r w:rsidRPr="00AB7FCC">
        <w:rPr>
          <w:rFonts w:cstheme="minorHAnsi"/>
          <w:sz w:val="14"/>
          <w:szCs w:val="14"/>
        </w:rPr>
        <w:t xml:space="preserve">shall comply with </w:t>
      </w:r>
      <w:bookmarkStart w:id="0" w:name="_Hlk189664579"/>
      <w:r w:rsidRPr="00AB7FCC">
        <w:rPr>
          <w:rFonts w:cstheme="minorHAnsi"/>
          <w:sz w:val="14"/>
          <w:szCs w:val="14"/>
        </w:rPr>
        <w:t>all applicable domestic and international trade rules, regulations, and laws (</w:t>
      </w:r>
      <w:r w:rsidR="00CB42A8" w:rsidRPr="00CB42A8">
        <w:rPr>
          <w:rFonts w:cstheme="minorHAnsi"/>
          <w:sz w:val="14"/>
          <w:szCs w:val="14"/>
        </w:rPr>
        <w:t>"</w:t>
      </w:r>
      <w:r w:rsidRPr="00AB7FCC">
        <w:rPr>
          <w:rFonts w:cstheme="minorHAnsi"/>
          <w:b/>
          <w:bCs/>
          <w:sz w:val="14"/>
          <w:szCs w:val="14"/>
        </w:rPr>
        <w:t>Trade and Compliance Laws</w:t>
      </w:r>
      <w:r w:rsidR="00CB42A8" w:rsidRPr="00CB42A8">
        <w:rPr>
          <w:rFonts w:cstheme="minorHAnsi"/>
          <w:sz w:val="14"/>
          <w:szCs w:val="14"/>
        </w:rPr>
        <w:t>"</w:t>
      </w:r>
      <w:proofErr w:type="gramStart"/>
      <w:r w:rsidRPr="00AB7FCC">
        <w:rPr>
          <w:rFonts w:cstheme="minorHAnsi"/>
          <w:sz w:val="14"/>
          <w:szCs w:val="14"/>
        </w:rPr>
        <w:t>);</w:t>
      </w:r>
      <w:bookmarkEnd w:id="0"/>
      <w:proofErr w:type="gramEnd"/>
    </w:p>
    <w:p w14:paraId="25A45DA4" w14:textId="4520D151"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(b) </w:t>
      </w:r>
      <w:r w:rsidRPr="00AB7FCC">
        <w:rPr>
          <w:rFonts w:cstheme="minorHAnsi"/>
          <w:sz w:val="14"/>
          <w:szCs w:val="14"/>
        </w:rPr>
        <w:t>shall not be listed on any blacklist of persons, groups and entities subject to Trade and Compliance Laws and financial restrictive measures or list of subjects linked to international terrorism, including but not limited to:</w:t>
      </w:r>
    </w:p>
    <w:p w14:paraId="2DA9264F" w14:textId="178DD9E2"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(i) </w:t>
      </w:r>
      <w:r w:rsidR="0045349D">
        <w:rPr>
          <w:rFonts w:cstheme="minorHAnsi"/>
          <w:sz w:val="14"/>
          <w:szCs w:val="14"/>
        </w:rPr>
        <w:t>“</w:t>
      </w:r>
      <w:r w:rsidRPr="00AB7FCC">
        <w:rPr>
          <w:rFonts w:cstheme="minorHAnsi"/>
          <w:sz w:val="14"/>
          <w:szCs w:val="14"/>
        </w:rPr>
        <w:t>consolidated list of persons, group and entities subject to EU sanctions</w:t>
      </w:r>
      <w:proofErr w:type="gramStart"/>
      <w:r w:rsidR="0045349D">
        <w:rPr>
          <w:rFonts w:cstheme="minorHAnsi"/>
          <w:sz w:val="14"/>
          <w:szCs w:val="14"/>
        </w:rPr>
        <w:t>”</w:t>
      </w:r>
      <w:r w:rsidRPr="00AB7FCC">
        <w:rPr>
          <w:rFonts w:cstheme="minorHAnsi"/>
          <w:sz w:val="14"/>
          <w:szCs w:val="14"/>
        </w:rPr>
        <w:t>;</w:t>
      </w:r>
      <w:proofErr w:type="gramEnd"/>
    </w:p>
    <w:p w14:paraId="4D2F7459" w14:textId="04CBBA8F"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(ii) </w:t>
      </w:r>
      <w:r w:rsidR="0045349D">
        <w:rPr>
          <w:rFonts w:cstheme="minorHAnsi"/>
          <w:sz w:val="14"/>
          <w:szCs w:val="14"/>
        </w:rPr>
        <w:t>“</w:t>
      </w:r>
      <w:r w:rsidRPr="00AB7FCC">
        <w:rPr>
          <w:rFonts w:cstheme="minorHAnsi"/>
          <w:sz w:val="14"/>
          <w:szCs w:val="14"/>
        </w:rPr>
        <w:t>OFAC specially designated nationals list</w:t>
      </w:r>
      <w:r w:rsidR="0045349D">
        <w:rPr>
          <w:rFonts w:cstheme="minorHAnsi"/>
          <w:sz w:val="14"/>
          <w:szCs w:val="14"/>
        </w:rPr>
        <w:t>”</w:t>
      </w:r>
      <w:r w:rsidRPr="00AB7FCC">
        <w:rPr>
          <w:rFonts w:cstheme="minorHAnsi"/>
          <w:sz w:val="14"/>
          <w:szCs w:val="14"/>
        </w:rPr>
        <w:t xml:space="preserve"> produced by the US Department of Treasury; and</w:t>
      </w:r>
    </w:p>
    <w:p w14:paraId="308F5765" w14:textId="30733606"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(iii) </w:t>
      </w:r>
      <w:r w:rsidRPr="00AB7FCC">
        <w:rPr>
          <w:rFonts w:cstheme="minorHAnsi"/>
          <w:sz w:val="14"/>
          <w:szCs w:val="14"/>
        </w:rPr>
        <w:t xml:space="preserve">the list established and maintained by the United Nations Security Council Committee with respect to individuals, groups, companies and other organisations associated with </w:t>
      </w:r>
      <w:proofErr w:type="gramStart"/>
      <w:r w:rsidRPr="00AB7FCC">
        <w:rPr>
          <w:rFonts w:cstheme="minorHAnsi"/>
          <w:sz w:val="14"/>
          <w:szCs w:val="14"/>
        </w:rPr>
        <w:t>terrorism;</w:t>
      </w:r>
      <w:proofErr w:type="gramEnd"/>
    </w:p>
    <w:p w14:paraId="06188819" w14:textId="20208843"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(c) </w:t>
      </w:r>
      <w:r w:rsidRPr="00AB7FCC">
        <w:rPr>
          <w:rFonts w:cstheme="minorHAnsi"/>
          <w:sz w:val="14"/>
          <w:szCs w:val="14"/>
        </w:rPr>
        <w:t xml:space="preserve">shall not engage in conduct that could lead to it being </w:t>
      </w:r>
      <w:proofErr w:type="gramStart"/>
      <w:r w:rsidRPr="00AB7FCC">
        <w:rPr>
          <w:rFonts w:cstheme="minorHAnsi"/>
          <w:sz w:val="14"/>
          <w:szCs w:val="14"/>
        </w:rPr>
        <w:t>blacklist</w:t>
      </w:r>
      <w:r w:rsidR="00750CF2">
        <w:rPr>
          <w:rFonts w:cstheme="minorHAnsi"/>
          <w:sz w:val="14"/>
          <w:szCs w:val="14"/>
        </w:rPr>
        <w:t>ed</w:t>
      </w:r>
      <w:r w:rsidRPr="00AB7FCC">
        <w:rPr>
          <w:rFonts w:cstheme="minorHAnsi"/>
          <w:sz w:val="14"/>
          <w:szCs w:val="14"/>
        </w:rPr>
        <w:t>;</w:t>
      </w:r>
      <w:proofErr w:type="gramEnd"/>
    </w:p>
    <w:p w14:paraId="7629E8B7" w14:textId="0F3BB502"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(d) </w:t>
      </w:r>
      <w:r w:rsidRPr="00AB7FCC">
        <w:rPr>
          <w:rFonts w:cstheme="minorHAnsi"/>
          <w:sz w:val="14"/>
          <w:szCs w:val="14"/>
        </w:rPr>
        <w:t xml:space="preserve">shall not conduct business with or engage any person or entity which is prohibited or blacklisted by any international or government </w:t>
      </w:r>
      <w:proofErr w:type="gramStart"/>
      <w:r w:rsidRPr="00AB7FCC">
        <w:rPr>
          <w:rFonts w:cstheme="minorHAnsi"/>
          <w:sz w:val="14"/>
          <w:szCs w:val="14"/>
        </w:rPr>
        <w:t>agency;</w:t>
      </w:r>
      <w:proofErr w:type="gramEnd"/>
      <w:r w:rsidRPr="00AB7FCC">
        <w:rPr>
          <w:rFonts w:cstheme="minorHAnsi"/>
          <w:sz w:val="14"/>
          <w:szCs w:val="14"/>
        </w:rPr>
        <w:t xml:space="preserve"> </w:t>
      </w:r>
    </w:p>
    <w:p w14:paraId="40D1B92E" w14:textId="6CB1654F"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(e) </w:t>
      </w:r>
      <w:r w:rsidRPr="00AB7FCC">
        <w:rPr>
          <w:rFonts w:cstheme="minorHAnsi"/>
          <w:sz w:val="14"/>
          <w:szCs w:val="14"/>
        </w:rPr>
        <w:t xml:space="preserve">shall not be based or registered in any sanctioned or embargoed </w:t>
      </w:r>
      <w:proofErr w:type="gramStart"/>
      <w:r w:rsidRPr="00AB7FCC">
        <w:rPr>
          <w:rFonts w:cstheme="minorHAnsi"/>
          <w:sz w:val="14"/>
          <w:szCs w:val="14"/>
        </w:rPr>
        <w:t>countries;</w:t>
      </w:r>
      <w:proofErr w:type="gramEnd"/>
    </w:p>
    <w:p w14:paraId="48B9E790" w14:textId="5C54A7C2"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(f) </w:t>
      </w:r>
      <w:r w:rsidRPr="00AB7FCC">
        <w:rPr>
          <w:rFonts w:cstheme="minorHAnsi"/>
          <w:sz w:val="14"/>
          <w:szCs w:val="14"/>
        </w:rPr>
        <w:t xml:space="preserve">shall not use any products, software, technology and/or related technical information provided by </w:t>
      </w:r>
      <w:r w:rsidR="0045349D">
        <w:rPr>
          <w:rFonts w:cstheme="minorHAnsi"/>
          <w:sz w:val="14"/>
          <w:szCs w:val="14"/>
        </w:rPr>
        <w:t>HRUK</w:t>
      </w:r>
      <w:r w:rsidRPr="00AB7FCC">
        <w:rPr>
          <w:rFonts w:cstheme="minorHAnsi"/>
          <w:sz w:val="14"/>
          <w:szCs w:val="14"/>
        </w:rPr>
        <w:t xml:space="preserve"> under the </w:t>
      </w:r>
      <w:r w:rsidR="00F938D9">
        <w:rPr>
          <w:rFonts w:cstheme="minorHAnsi"/>
          <w:sz w:val="14"/>
          <w:szCs w:val="14"/>
        </w:rPr>
        <w:t>Order</w:t>
      </w:r>
      <w:r w:rsidRPr="00AB7FCC">
        <w:rPr>
          <w:rFonts w:cstheme="minorHAnsi"/>
          <w:sz w:val="14"/>
          <w:szCs w:val="14"/>
        </w:rPr>
        <w:t xml:space="preserve"> and any other products, software and/or technology manufactured or developed arising from such use </w:t>
      </w:r>
      <w:r>
        <w:rPr>
          <w:rFonts w:cstheme="minorHAnsi"/>
          <w:sz w:val="14"/>
          <w:szCs w:val="14"/>
        </w:rPr>
        <w:t>(</w:t>
      </w:r>
      <w:r w:rsidRPr="00AB7FCC">
        <w:rPr>
          <w:rFonts w:cstheme="minorHAnsi"/>
          <w:sz w:val="14"/>
          <w:szCs w:val="14"/>
        </w:rPr>
        <w:t>"</w:t>
      </w:r>
      <w:r w:rsidRPr="00AB7FCC">
        <w:rPr>
          <w:rFonts w:cstheme="minorHAnsi"/>
          <w:b/>
          <w:bCs/>
          <w:sz w:val="14"/>
          <w:szCs w:val="14"/>
        </w:rPr>
        <w:t>Products</w:t>
      </w:r>
      <w:r w:rsidRPr="00AB7FCC">
        <w:rPr>
          <w:rFonts w:cstheme="minorHAnsi"/>
          <w:sz w:val="14"/>
          <w:szCs w:val="14"/>
        </w:rPr>
        <w:t xml:space="preserve">") for the purposes of disturbing international peace and security, including (without limitation) the design, development, production, stockpiling or any use of weapons of mass destruction such as nuclear, chemical or biological weapons or missiles to deliver any such weapons, or any use supporting such activities; </w:t>
      </w:r>
    </w:p>
    <w:p w14:paraId="1EF54E97" w14:textId="4CEF8B8A" w:rsidR="00AB7FCC" w:rsidRPr="00AB7FCC" w:rsidRDefault="00AB7FCC" w:rsidP="00AB7FCC">
      <w:pPr>
        <w:spacing w:after="0" w:line="240" w:lineRule="auto"/>
        <w:ind w:left="397"/>
        <w:contextualSpacing/>
        <w:mirrorIndents/>
        <w:rPr>
          <w:rFonts w:cstheme="minorHAnsi"/>
          <w:sz w:val="14"/>
          <w:szCs w:val="14"/>
        </w:rPr>
      </w:pPr>
      <w:r>
        <w:rPr>
          <w:rFonts w:cstheme="minorHAnsi"/>
          <w:sz w:val="14"/>
          <w:szCs w:val="14"/>
        </w:rPr>
        <w:t xml:space="preserve">(g) </w:t>
      </w:r>
      <w:r w:rsidRPr="00AB7FCC">
        <w:rPr>
          <w:rFonts w:cstheme="minorHAnsi"/>
          <w:sz w:val="14"/>
          <w:szCs w:val="14"/>
        </w:rPr>
        <w:t xml:space="preserve">shall not sell, export, dispose of, license, rent, transfer, disclose or otherwise provide Products to any third party whether directly or indirectly with knowledge or any suspicion that the third party or any other party will engage in the activities described in (f) above, and shall not directly or indirectly, export, re-export, tranship or otherwise transfer Products in violation of any applicable Trade and Compliance Laws promulgated and administered by the government of any country asserting jurisdiction over the parties or transactions contemplated by this </w:t>
      </w:r>
      <w:r>
        <w:rPr>
          <w:rFonts w:cstheme="minorHAnsi"/>
          <w:sz w:val="14"/>
          <w:szCs w:val="14"/>
        </w:rPr>
        <w:t>Order</w:t>
      </w:r>
      <w:r w:rsidRPr="00AB7FCC">
        <w:rPr>
          <w:rFonts w:cstheme="minorHAnsi"/>
          <w:sz w:val="14"/>
          <w:szCs w:val="14"/>
        </w:rPr>
        <w:t xml:space="preserve">. </w:t>
      </w:r>
    </w:p>
    <w:p w14:paraId="229FA618" w14:textId="48D03397" w:rsidR="000A2DE2" w:rsidRPr="00D80065" w:rsidRDefault="00906AD3" w:rsidP="00906AD3">
      <w:pPr>
        <w:spacing w:after="0" w:line="240" w:lineRule="auto"/>
        <w:ind w:left="397" w:hanging="397"/>
        <w:contextualSpacing/>
        <w:mirrorIndents/>
        <w:rPr>
          <w:rFonts w:cstheme="minorHAnsi"/>
          <w:sz w:val="14"/>
          <w:szCs w:val="14"/>
        </w:rPr>
      </w:pPr>
      <w:r>
        <w:rPr>
          <w:rFonts w:cstheme="minorHAnsi"/>
          <w:sz w:val="14"/>
          <w:szCs w:val="14"/>
        </w:rPr>
        <w:t>20.</w:t>
      </w:r>
      <w:r w:rsidR="004348A3">
        <w:rPr>
          <w:rFonts w:cstheme="minorHAnsi"/>
          <w:sz w:val="14"/>
          <w:szCs w:val="14"/>
        </w:rPr>
        <w:t>2</w:t>
      </w:r>
      <w:r>
        <w:rPr>
          <w:rFonts w:cstheme="minorHAnsi"/>
          <w:sz w:val="14"/>
          <w:szCs w:val="14"/>
        </w:rPr>
        <w:tab/>
        <w:t>Seller</w:t>
      </w:r>
      <w:r w:rsidR="003C59E5" w:rsidRPr="003C59E5">
        <w:rPr>
          <w:rFonts w:cstheme="minorHAnsi"/>
          <w:sz w:val="14"/>
          <w:szCs w:val="14"/>
        </w:rPr>
        <w:t xml:space="preserve"> shall provide to </w:t>
      </w:r>
      <w:r w:rsidR="0045349D">
        <w:rPr>
          <w:rFonts w:cstheme="minorHAnsi"/>
          <w:sz w:val="14"/>
          <w:szCs w:val="14"/>
        </w:rPr>
        <w:t>HRUK</w:t>
      </w:r>
      <w:r w:rsidR="003C59E5" w:rsidRPr="003C59E5">
        <w:rPr>
          <w:rFonts w:cstheme="minorHAnsi"/>
          <w:sz w:val="14"/>
          <w:szCs w:val="14"/>
        </w:rPr>
        <w:t>, within thirty days of a</w:t>
      </w:r>
      <w:r>
        <w:rPr>
          <w:rFonts w:cstheme="minorHAnsi"/>
          <w:sz w:val="14"/>
          <w:szCs w:val="14"/>
        </w:rPr>
        <w:t xml:space="preserve">n </w:t>
      </w:r>
      <w:r w:rsidR="003C59E5" w:rsidRPr="003C59E5">
        <w:rPr>
          <w:rFonts w:cstheme="minorHAnsi"/>
          <w:sz w:val="14"/>
          <w:szCs w:val="14"/>
        </w:rPr>
        <w:t xml:space="preserve">Order and in any event at least three (3) days prior to delivery of the relevant </w:t>
      </w:r>
      <w:r>
        <w:rPr>
          <w:rFonts w:cstheme="minorHAnsi"/>
          <w:sz w:val="14"/>
          <w:szCs w:val="14"/>
        </w:rPr>
        <w:t>Goods/</w:t>
      </w:r>
      <w:r w:rsidR="003C59E5" w:rsidRPr="003C59E5">
        <w:rPr>
          <w:rFonts w:cstheme="minorHAnsi"/>
          <w:sz w:val="14"/>
          <w:szCs w:val="14"/>
        </w:rPr>
        <w:t>Services</w:t>
      </w:r>
      <w:r>
        <w:rPr>
          <w:rFonts w:cstheme="minorHAnsi"/>
          <w:sz w:val="14"/>
          <w:szCs w:val="14"/>
        </w:rPr>
        <w:t>,</w:t>
      </w:r>
      <w:r w:rsidR="003C59E5" w:rsidRPr="003C59E5">
        <w:rPr>
          <w:rFonts w:cstheme="minorHAnsi"/>
          <w:sz w:val="14"/>
          <w:szCs w:val="14"/>
        </w:rPr>
        <w:t xml:space="preserve"> </w:t>
      </w:r>
      <w:r w:rsidR="00AB7FCC" w:rsidRPr="00AB7FCC">
        <w:rPr>
          <w:rFonts w:cstheme="minorHAnsi"/>
          <w:sz w:val="14"/>
          <w:szCs w:val="14"/>
        </w:rPr>
        <w:t>export and trade compliance declaration form, being either Hitachi Rail document G-TMP A0601 or, alternatively, an equivalent S</w:t>
      </w:r>
      <w:r w:rsidR="00420AE3">
        <w:rPr>
          <w:rFonts w:cstheme="minorHAnsi"/>
          <w:sz w:val="14"/>
          <w:szCs w:val="14"/>
        </w:rPr>
        <w:t>eller</w:t>
      </w:r>
      <w:r w:rsidR="00AB7FCC" w:rsidRPr="00AB7FCC">
        <w:rPr>
          <w:rFonts w:cstheme="minorHAnsi"/>
          <w:sz w:val="14"/>
          <w:szCs w:val="14"/>
        </w:rPr>
        <w:t xml:space="preserve"> declaration form provided that the content includes all data and information that is otherwise contained in the G-TMP A0601 document</w:t>
      </w:r>
      <w:bookmarkStart w:id="1" w:name="_Hlk160179599"/>
      <w:r w:rsidR="00AB7FCC">
        <w:rPr>
          <w:rFonts w:cstheme="minorHAnsi"/>
          <w:sz w:val="14"/>
          <w:szCs w:val="14"/>
        </w:rPr>
        <w:t xml:space="preserve">. </w:t>
      </w:r>
    </w:p>
    <w:bookmarkEnd w:id="1"/>
    <w:p w14:paraId="767BB2C5" w14:textId="31A4EFEA" w:rsidR="00521992" w:rsidRDefault="00877002" w:rsidP="00041509">
      <w:pPr>
        <w:spacing w:after="0" w:line="240" w:lineRule="auto"/>
        <w:ind w:left="397" w:hanging="397"/>
        <w:contextualSpacing/>
        <w:mirrorIndents/>
        <w:rPr>
          <w:rFonts w:cstheme="minorHAnsi"/>
          <w:b/>
          <w:sz w:val="18"/>
          <w:szCs w:val="18"/>
        </w:rPr>
      </w:pPr>
      <w:r>
        <w:rPr>
          <w:rFonts w:cstheme="minorHAnsi"/>
          <w:b/>
          <w:sz w:val="18"/>
          <w:szCs w:val="18"/>
        </w:rPr>
        <w:t>2</w:t>
      </w:r>
      <w:r w:rsidR="00630E45">
        <w:rPr>
          <w:rFonts w:cstheme="minorHAnsi"/>
          <w:b/>
          <w:sz w:val="18"/>
          <w:szCs w:val="18"/>
        </w:rPr>
        <w:t>1</w:t>
      </w:r>
      <w:r>
        <w:rPr>
          <w:rFonts w:cstheme="minorHAnsi"/>
          <w:b/>
          <w:sz w:val="18"/>
          <w:szCs w:val="18"/>
        </w:rPr>
        <w:tab/>
        <w:t>ESG</w:t>
      </w:r>
    </w:p>
    <w:p w14:paraId="5FE9FDC2" w14:textId="4B97A954" w:rsidR="00521992" w:rsidRDefault="00877002" w:rsidP="00B334E8">
      <w:pPr>
        <w:spacing w:after="0" w:line="240" w:lineRule="auto"/>
        <w:ind w:left="397" w:hanging="397"/>
        <w:contextualSpacing/>
        <w:mirrorIndents/>
        <w:rPr>
          <w:rFonts w:cstheme="minorHAnsi"/>
          <w:sz w:val="14"/>
          <w:szCs w:val="14"/>
        </w:rPr>
      </w:pPr>
      <w:r>
        <w:rPr>
          <w:rFonts w:cstheme="minorHAnsi"/>
          <w:sz w:val="14"/>
          <w:szCs w:val="14"/>
        </w:rPr>
        <w:t>21.1</w:t>
      </w:r>
      <w:r w:rsidR="00B334E8">
        <w:rPr>
          <w:rFonts w:cstheme="minorHAnsi"/>
          <w:sz w:val="14"/>
          <w:szCs w:val="14"/>
        </w:rPr>
        <w:tab/>
      </w:r>
      <w:r>
        <w:rPr>
          <w:rFonts w:cstheme="minorHAnsi"/>
          <w:sz w:val="14"/>
          <w:szCs w:val="14"/>
        </w:rPr>
        <w:t>Seller</w:t>
      </w:r>
      <w:r w:rsidRPr="00521992">
        <w:rPr>
          <w:rFonts w:cstheme="minorHAnsi"/>
          <w:sz w:val="14"/>
          <w:szCs w:val="14"/>
        </w:rPr>
        <w:t xml:space="preserve"> </w:t>
      </w:r>
      <w:r w:rsidR="00ED203F">
        <w:rPr>
          <w:rFonts w:cstheme="minorHAnsi"/>
          <w:sz w:val="14"/>
          <w:szCs w:val="14"/>
        </w:rPr>
        <w:t>shall</w:t>
      </w:r>
      <w:r w:rsidRPr="00521992">
        <w:rPr>
          <w:rFonts w:cstheme="minorHAnsi"/>
          <w:sz w:val="14"/>
          <w:szCs w:val="14"/>
        </w:rPr>
        <w:t xml:space="preserve"> comply with Hitachi Group Sustainable Procurement Guidelines, which </w:t>
      </w:r>
      <w:r w:rsidR="0011447B">
        <w:rPr>
          <w:rFonts w:cstheme="minorHAnsi"/>
          <w:sz w:val="14"/>
          <w:szCs w:val="14"/>
        </w:rPr>
        <w:t>are</w:t>
      </w:r>
      <w:r w:rsidRPr="00521992">
        <w:rPr>
          <w:rFonts w:cstheme="minorHAnsi"/>
          <w:sz w:val="14"/>
          <w:szCs w:val="14"/>
        </w:rPr>
        <w:t xml:space="preserve"> located online </w:t>
      </w:r>
      <w:r w:rsidR="007A776D">
        <w:rPr>
          <w:rFonts w:cstheme="minorHAnsi"/>
          <w:sz w:val="14"/>
          <w:szCs w:val="14"/>
        </w:rPr>
        <w:t xml:space="preserve">on </w:t>
      </w:r>
      <w:r w:rsidR="0045349D">
        <w:rPr>
          <w:rFonts w:cstheme="minorHAnsi"/>
          <w:sz w:val="14"/>
          <w:szCs w:val="14"/>
        </w:rPr>
        <w:t>HRUK</w:t>
      </w:r>
      <w:r w:rsidR="007A776D">
        <w:rPr>
          <w:rFonts w:cstheme="minorHAnsi"/>
          <w:sz w:val="14"/>
          <w:szCs w:val="14"/>
        </w:rPr>
        <w:t>'s website</w:t>
      </w:r>
      <w:r w:rsidRPr="00521992">
        <w:rPr>
          <w:rFonts w:cstheme="minorHAnsi"/>
          <w:sz w:val="14"/>
          <w:szCs w:val="14"/>
        </w:rPr>
        <w:t xml:space="preserve"> or as may be notified</w:t>
      </w:r>
      <w:r w:rsidR="00207F9D">
        <w:rPr>
          <w:rFonts w:cstheme="minorHAnsi"/>
          <w:sz w:val="14"/>
          <w:szCs w:val="14"/>
        </w:rPr>
        <w:t xml:space="preserve"> to Seller</w:t>
      </w:r>
      <w:r w:rsidRPr="00521992">
        <w:rPr>
          <w:rFonts w:cstheme="minorHAnsi"/>
          <w:sz w:val="14"/>
          <w:szCs w:val="14"/>
        </w:rPr>
        <w:t xml:space="preserve"> by </w:t>
      </w:r>
      <w:r w:rsidR="0045349D">
        <w:rPr>
          <w:rFonts w:cstheme="minorHAnsi"/>
          <w:sz w:val="14"/>
          <w:szCs w:val="14"/>
        </w:rPr>
        <w:t>HRUK</w:t>
      </w:r>
      <w:r w:rsidRPr="00521992">
        <w:rPr>
          <w:rFonts w:cstheme="minorHAnsi"/>
          <w:sz w:val="14"/>
          <w:szCs w:val="14"/>
        </w:rPr>
        <w:t xml:space="preserve"> from time</w:t>
      </w:r>
      <w:r w:rsidR="00207F9D">
        <w:rPr>
          <w:rFonts w:cstheme="minorHAnsi"/>
          <w:sz w:val="14"/>
          <w:szCs w:val="14"/>
        </w:rPr>
        <w:t xml:space="preserve"> </w:t>
      </w:r>
      <w:r w:rsidRPr="00521992">
        <w:rPr>
          <w:rFonts w:cstheme="minorHAnsi"/>
          <w:sz w:val="14"/>
          <w:szCs w:val="14"/>
        </w:rPr>
        <w:t>to time.</w:t>
      </w:r>
    </w:p>
    <w:p w14:paraId="35CAC7E2" w14:textId="015DFE6B" w:rsidR="00B265F6" w:rsidRDefault="00877002" w:rsidP="00B334E8">
      <w:pPr>
        <w:spacing w:after="0" w:line="240" w:lineRule="auto"/>
        <w:ind w:left="397" w:hanging="397"/>
        <w:contextualSpacing/>
        <w:mirrorIndents/>
        <w:rPr>
          <w:rFonts w:cstheme="minorHAnsi"/>
          <w:sz w:val="14"/>
          <w:szCs w:val="14"/>
        </w:rPr>
      </w:pPr>
      <w:r>
        <w:rPr>
          <w:rFonts w:cstheme="minorHAnsi"/>
          <w:sz w:val="14"/>
          <w:szCs w:val="14"/>
        </w:rPr>
        <w:t xml:space="preserve">21.2 </w:t>
      </w:r>
      <w:r w:rsidR="00B334E8">
        <w:rPr>
          <w:rFonts w:cstheme="minorHAnsi"/>
          <w:sz w:val="14"/>
          <w:szCs w:val="14"/>
        </w:rPr>
        <w:tab/>
      </w:r>
      <w:r>
        <w:rPr>
          <w:rFonts w:cstheme="minorHAnsi"/>
          <w:sz w:val="14"/>
          <w:szCs w:val="14"/>
        </w:rPr>
        <w:t>Seller</w:t>
      </w:r>
      <w:r w:rsidRPr="00B265F6">
        <w:rPr>
          <w:rFonts w:cstheme="minorHAnsi"/>
          <w:sz w:val="14"/>
          <w:szCs w:val="14"/>
        </w:rPr>
        <w:t xml:space="preserve"> acknowledges and understands </w:t>
      </w:r>
      <w:r w:rsidR="0045349D">
        <w:rPr>
          <w:rFonts w:cstheme="minorHAnsi"/>
          <w:sz w:val="14"/>
          <w:szCs w:val="14"/>
        </w:rPr>
        <w:t>HRUK</w:t>
      </w:r>
      <w:r w:rsidRPr="00B265F6">
        <w:rPr>
          <w:rFonts w:cstheme="minorHAnsi"/>
          <w:sz w:val="14"/>
          <w:szCs w:val="14"/>
        </w:rPr>
        <w:t>’s ESG Targets</w:t>
      </w:r>
      <w:r w:rsidR="003F76A7">
        <w:rPr>
          <w:rFonts w:cstheme="minorHAnsi"/>
          <w:sz w:val="14"/>
          <w:szCs w:val="14"/>
        </w:rPr>
        <w:t xml:space="preserve"> </w:t>
      </w:r>
      <w:r w:rsidRPr="00B265F6">
        <w:rPr>
          <w:rFonts w:cstheme="minorHAnsi"/>
          <w:sz w:val="14"/>
          <w:szCs w:val="14"/>
        </w:rPr>
        <w:t xml:space="preserve">and shall perform </w:t>
      </w:r>
      <w:r>
        <w:rPr>
          <w:rFonts w:cstheme="minorHAnsi"/>
          <w:sz w:val="14"/>
          <w:szCs w:val="14"/>
        </w:rPr>
        <w:t>its obligations</w:t>
      </w:r>
      <w:r w:rsidRPr="00B265F6">
        <w:rPr>
          <w:rFonts w:cstheme="minorHAnsi"/>
          <w:sz w:val="14"/>
          <w:szCs w:val="14"/>
        </w:rPr>
        <w:t xml:space="preserve"> in a way that </w:t>
      </w:r>
      <w:r w:rsidR="003F76A7">
        <w:rPr>
          <w:rFonts w:cstheme="minorHAnsi"/>
          <w:sz w:val="14"/>
          <w:szCs w:val="14"/>
        </w:rPr>
        <w:t>assists</w:t>
      </w:r>
      <w:r w:rsidRPr="00B265F6">
        <w:rPr>
          <w:rFonts w:cstheme="minorHAnsi"/>
          <w:sz w:val="14"/>
          <w:szCs w:val="14"/>
        </w:rPr>
        <w:t xml:space="preserve"> </w:t>
      </w:r>
      <w:r w:rsidR="0045349D">
        <w:rPr>
          <w:rFonts w:cstheme="minorHAnsi"/>
          <w:sz w:val="14"/>
          <w:szCs w:val="14"/>
        </w:rPr>
        <w:t>HRUK</w:t>
      </w:r>
      <w:r w:rsidRPr="00B265F6">
        <w:rPr>
          <w:rFonts w:cstheme="minorHAnsi"/>
          <w:sz w:val="14"/>
          <w:szCs w:val="14"/>
        </w:rPr>
        <w:t xml:space="preserve"> </w:t>
      </w:r>
      <w:r w:rsidR="003F76A7">
        <w:rPr>
          <w:rFonts w:cstheme="minorHAnsi"/>
          <w:sz w:val="14"/>
          <w:szCs w:val="14"/>
        </w:rPr>
        <w:t>in</w:t>
      </w:r>
      <w:r w:rsidRPr="00B265F6">
        <w:rPr>
          <w:rFonts w:cstheme="minorHAnsi"/>
          <w:sz w:val="14"/>
          <w:szCs w:val="14"/>
        </w:rPr>
        <w:t xml:space="preserve"> achiev</w:t>
      </w:r>
      <w:r w:rsidR="003E4CFA">
        <w:rPr>
          <w:rFonts w:cstheme="minorHAnsi"/>
          <w:sz w:val="14"/>
          <w:szCs w:val="14"/>
        </w:rPr>
        <w:t>ing</w:t>
      </w:r>
      <w:r w:rsidRPr="00B265F6">
        <w:rPr>
          <w:rFonts w:cstheme="minorHAnsi"/>
          <w:sz w:val="14"/>
          <w:szCs w:val="14"/>
        </w:rPr>
        <w:t xml:space="preserve"> its ESG Targets</w:t>
      </w:r>
      <w:r w:rsidR="002412CF">
        <w:rPr>
          <w:rFonts w:cstheme="minorHAnsi"/>
          <w:sz w:val="14"/>
          <w:szCs w:val="14"/>
        </w:rPr>
        <w:t>.</w:t>
      </w:r>
    </w:p>
    <w:p w14:paraId="1782CEFB" w14:textId="0CA60B55" w:rsidR="00B334E8" w:rsidRDefault="00877002" w:rsidP="00521992">
      <w:pPr>
        <w:spacing w:after="0" w:line="240" w:lineRule="auto"/>
        <w:ind w:left="397" w:hanging="397"/>
        <w:contextualSpacing/>
        <w:mirrorIndents/>
        <w:rPr>
          <w:rFonts w:cstheme="minorHAnsi"/>
          <w:sz w:val="14"/>
          <w:szCs w:val="14"/>
        </w:rPr>
      </w:pPr>
      <w:r>
        <w:rPr>
          <w:rFonts w:cstheme="minorHAnsi"/>
          <w:sz w:val="14"/>
          <w:szCs w:val="14"/>
        </w:rPr>
        <w:t xml:space="preserve">21.3 </w:t>
      </w:r>
      <w:bookmarkStart w:id="2" w:name="_Ref149750759"/>
      <w:r>
        <w:rPr>
          <w:rFonts w:cstheme="minorHAnsi"/>
          <w:sz w:val="14"/>
          <w:szCs w:val="14"/>
        </w:rPr>
        <w:tab/>
      </w:r>
      <w:r w:rsidR="00ED203F">
        <w:rPr>
          <w:rFonts w:cstheme="minorHAnsi"/>
          <w:sz w:val="14"/>
          <w:szCs w:val="14"/>
        </w:rPr>
        <w:t>W</w:t>
      </w:r>
      <w:r w:rsidR="00ED203F" w:rsidRPr="00ED203F">
        <w:rPr>
          <w:rFonts w:cstheme="minorHAnsi"/>
          <w:sz w:val="14"/>
          <w:szCs w:val="14"/>
        </w:rPr>
        <w:t xml:space="preserve">here requested, </w:t>
      </w:r>
      <w:r w:rsidR="00ED203F">
        <w:rPr>
          <w:rFonts w:cstheme="minorHAnsi"/>
          <w:sz w:val="14"/>
          <w:szCs w:val="14"/>
        </w:rPr>
        <w:t xml:space="preserve">Seller shall </w:t>
      </w:r>
      <w:r w:rsidR="00ED203F" w:rsidRPr="00ED203F">
        <w:rPr>
          <w:rFonts w:cstheme="minorHAnsi"/>
          <w:sz w:val="14"/>
          <w:szCs w:val="14"/>
        </w:rPr>
        <w:t>participat</w:t>
      </w:r>
      <w:r w:rsidR="00ED203F">
        <w:rPr>
          <w:rFonts w:cstheme="minorHAnsi"/>
          <w:sz w:val="14"/>
          <w:szCs w:val="14"/>
        </w:rPr>
        <w:t>e</w:t>
      </w:r>
      <w:r w:rsidR="00ED203F" w:rsidRPr="00ED203F">
        <w:rPr>
          <w:rFonts w:cstheme="minorHAnsi"/>
          <w:sz w:val="14"/>
          <w:szCs w:val="14"/>
        </w:rPr>
        <w:t xml:space="preserve"> in </w:t>
      </w:r>
      <w:r w:rsidR="0045349D">
        <w:rPr>
          <w:rFonts w:cstheme="minorHAnsi"/>
          <w:sz w:val="14"/>
          <w:szCs w:val="14"/>
        </w:rPr>
        <w:t>HRUK</w:t>
      </w:r>
      <w:r w:rsidR="00ED203F">
        <w:rPr>
          <w:rFonts w:cstheme="minorHAnsi"/>
          <w:sz w:val="14"/>
          <w:szCs w:val="14"/>
        </w:rPr>
        <w:t>’s</w:t>
      </w:r>
      <w:r w:rsidR="00ED203F" w:rsidRPr="00ED203F">
        <w:rPr>
          <w:rFonts w:cstheme="minorHAnsi"/>
          <w:sz w:val="14"/>
          <w:szCs w:val="14"/>
        </w:rPr>
        <w:t xml:space="preserve"> </w:t>
      </w:r>
      <w:r w:rsidR="00ED203F">
        <w:rPr>
          <w:rFonts w:cstheme="minorHAnsi"/>
          <w:sz w:val="14"/>
          <w:szCs w:val="14"/>
        </w:rPr>
        <w:t>s</w:t>
      </w:r>
      <w:r w:rsidR="00ED203F" w:rsidRPr="00ED203F">
        <w:rPr>
          <w:rFonts w:cstheme="minorHAnsi"/>
          <w:sz w:val="14"/>
          <w:szCs w:val="14"/>
        </w:rPr>
        <w:t xml:space="preserve">upplier </w:t>
      </w:r>
      <w:r w:rsidR="00ED203F">
        <w:rPr>
          <w:rFonts w:cstheme="minorHAnsi"/>
          <w:sz w:val="14"/>
          <w:szCs w:val="14"/>
        </w:rPr>
        <w:t>s</w:t>
      </w:r>
      <w:r w:rsidR="00ED203F" w:rsidRPr="00ED203F">
        <w:rPr>
          <w:rFonts w:cstheme="minorHAnsi"/>
          <w:sz w:val="14"/>
          <w:szCs w:val="14"/>
        </w:rPr>
        <w:t xml:space="preserve">ustainability </w:t>
      </w:r>
      <w:r w:rsidR="00ED203F">
        <w:rPr>
          <w:rFonts w:cstheme="minorHAnsi"/>
          <w:sz w:val="14"/>
          <w:szCs w:val="14"/>
        </w:rPr>
        <w:t>p</w:t>
      </w:r>
      <w:r w:rsidR="00ED203F" w:rsidRPr="00ED203F">
        <w:rPr>
          <w:rFonts w:cstheme="minorHAnsi"/>
          <w:sz w:val="14"/>
          <w:szCs w:val="14"/>
        </w:rPr>
        <w:t>rogramme, which shall include</w:t>
      </w:r>
      <w:bookmarkEnd w:id="2"/>
      <w:r w:rsidR="00BD6F58">
        <w:rPr>
          <w:rFonts w:cstheme="minorHAnsi"/>
          <w:sz w:val="14"/>
          <w:szCs w:val="14"/>
        </w:rPr>
        <w:t xml:space="preserve"> </w:t>
      </w:r>
      <w:proofErr w:type="spellStart"/>
      <w:r w:rsidR="00BD6F58">
        <w:rPr>
          <w:rFonts w:cstheme="minorHAnsi"/>
          <w:sz w:val="14"/>
          <w:szCs w:val="14"/>
        </w:rPr>
        <w:t>at</w:t>
      </w:r>
      <w:proofErr w:type="spellEnd"/>
      <w:r w:rsidR="00BD6F58">
        <w:rPr>
          <w:rFonts w:cstheme="minorHAnsi"/>
          <w:sz w:val="14"/>
          <w:szCs w:val="14"/>
        </w:rPr>
        <w:t xml:space="preserve"> Seller’s own cost</w:t>
      </w:r>
      <w:r w:rsidR="00ED203F">
        <w:rPr>
          <w:rFonts w:cstheme="minorHAnsi"/>
          <w:sz w:val="14"/>
          <w:szCs w:val="14"/>
        </w:rPr>
        <w:t xml:space="preserve">: (a) </w:t>
      </w:r>
      <w:r w:rsidR="00ED203F" w:rsidRPr="00ED203F">
        <w:rPr>
          <w:rFonts w:cstheme="minorHAnsi"/>
          <w:sz w:val="14"/>
          <w:szCs w:val="14"/>
        </w:rPr>
        <w:t xml:space="preserve">subscribing to and maintaining a valid subscription </w:t>
      </w:r>
      <w:r w:rsidR="00ED203F">
        <w:rPr>
          <w:rFonts w:cstheme="minorHAnsi"/>
          <w:sz w:val="14"/>
          <w:szCs w:val="14"/>
        </w:rPr>
        <w:t xml:space="preserve">to </w:t>
      </w:r>
      <w:r w:rsidR="00ED203F" w:rsidRPr="00ED203F">
        <w:rPr>
          <w:rFonts w:cstheme="minorHAnsi"/>
          <w:sz w:val="14"/>
          <w:szCs w:val="14"/>
        </w:rPr>
        <w:t xml:space="preserve">the </w:t>
      </w:r>
      <w:r w:rsidR="00ED203F">
        <w:rPr>
          <w:rFonts w:cstheme="minorHAnsi"/>
          <w:sz w:val="14"/>
          <w:szCs w:val="14"/>
        </w:rPr>
        <w:t>p</w:t>
      </w:r>
      <w:r w:rsidR="00ED203F" w:rsidRPr="00ED203F">
        <w:rPr>
          <w:rFonts w:cstheme="minorHAnsi"/>
          <w:sz w:val="14"/>
          <w:szCs w:val="14"/>
        </w:rPr>
        <w:t>rogramme;</w:t>
      </w:r>
      <w:r w:rsidR="00ED203F">
        <w:rPr>
          <w:rFonts w:cstheme="minorHAnsi"/>
          <w:sz w:val="14"/>
          <w:szCs w:val="14"/>
        </w:rPr>
        <w:t xml:space="preserve"> (b) </w:t>
      </w:r>
      <w:r w:rsidR="00ED203F" w:rsidRPr="00ED203F">
        <w:rPr>
          <w:rFonts w:cstheme="minorHAnsi"/>
          <w:sz w:val="14"/>
          <w:szCs w:val="14"/>
        </w:rPr>
        <w:t>taking any assessments and/or providing data as required by the</w:t>
      </w:r>
      <w:r w:rsidR="00ED203F">
        <w:rPr>
          <w:rFonts w:cstheme="minorHAnsi"/>
          <w:sz w:val="14"/>
          <w:szCs w:val="14"/>
        </w:rPr>
        <w:t xml:space="preserve"> p</w:t>
      </w:r>
      <w:r w:rsidR="00ED203F" w:rsidRPr="00ED203F">
        <w:rPr>
          <w:rFonts w:cstheme="minorHAnsi"/>
          <w:sz w:val="14"/>
          <w:szCs w:val="14"/>
        </w:rPr>
        <w:t xml:space="preserve">rogramme; </w:t>
      </w:r>
      <w:r w:rsidR="00ED203F">
        <w:rPr>
          <w:rFonts w:cstheme="minorHAnsi"/>
          <w:sz w:val="14"/>
          <w:szCs w:val="14"/>
        </w:rPr>
        <w:t xml:space="preserve">(c) </w:t>
      </w:r>
      <w:r w:rsidR="00ED203F" w:rsidRPr="00ED203F">
        <w:rPr>
          <w:rFonts w:cstheme="minorHAnsi"/>
          <w:sz w:val="14"/>
          <w:szCs w:val="14"/>
        </w:rPr>
        <w:t xml:space="preserve">maintaining a minimum sustainability rating for the duration of the </w:t>
      </w:r>
      <w:r w:rsidR="00ED203F">
        <w:rPr>
          <w:rFonts w:cstheme="minorHAnsi"/>
          <w:sz w:val="14"/>
          <w:szCs w:val="14"/>
        </w:rPr>
        <w:t>Order</w:t>
      </w:r>
      <w:r w:rsidR="003F76A7">
        <w:rPr>
          <w:rFonts w:cstheme="minorHAnsi"/>
          <w:sz w:val="14"/>
          <w:szCs w:val="14"/>
        </w:rPr>
        <w:t>; and (d) pro-</w:t>
      </w:r>
      <w:r w:rsidR="003F76A7" w:rsidRPr="003F76A7">
        <w:rPr>
          <w:rFonts w:cstheme="minorHAnsi"/>
          <w:sz w:val="14"/>
          <w:szCs w:val="14"/>
        </w:rPr>
        <w:t xml:space="preserve">actively taking any corrective action required by </w:t>
      </w:r>
      <w:r w:rsidR="0045349D">
        <w:rPr>
          <w:rFonts w:cstheme="minorHAnsi"/>
          <w:sz w:val="14"/>
          <w:szCs w:val="14"/>
        </w:rPr>
        <w:t>HRUK</w:t>
      </w:r>
      <w:r w:rsidR="00C313AD">
        <w:rPr>
          <w:rFonts w:cstheme="minorHAnsi"/>
          <w:sz w:val="14"/>
          <w:szCs w:val="14"/>
        </w:rPr>
        <w:t xml:space="preserve"> or</w:t>
      </w:r>
      <w:r w:rsidR="003F76A7" w:rsidRPr="003F76A7">
        <w:rPr>
          <w:rFonts w:cstheme="minorHAnsi"/>
          <w:sz w:val="14"/>
          <w:szCs w:val="14"/>
        </w:rPr>
        <w:t xml:space="preserve"> as advised by its chosen ESG rating partner</w:t>
      </w:r>
      <w:r w:rsidR="003F76A7">
        <w:rPr>
          <w:rFonts w:cstheme="minorHAnsi"/>
          <w:sz w:val="14"/>
          <w:szCs w:val="14"/>
        </w:rPr>
        <w:t xml:space="preserve">. </w:t>
      </w:r>
    </w:p>
    <w:p w14:paraId="6FF9635E" w14:textId="7768107A" w:rsidR="00095C7D" w:rsidRDefault="00095C7D" w:rsidP="00095C7D">
      <w:pPr>
        <w:spacing w:after="0" w:line="240" w:lineRule="auto"/>
        <w:ind w:left="397" w:hanging="397"/>
        <w:contextualSpacing/>
        <w:mirrorIndents/>
        <w:rPr>
          <w:rFonts w:cstheme="minorHAnsi"/>
          <w:sz w:val="14"/>
          <w:szCs w:val="14"/>
        </w:rPr>
      </w:pPr>
      <w:r>
        <w:rPr>
          <w:rFonts w:cstheme="minorHAnsi"/>
          <w:sz w:val="14"/>
          <w:szCs w:val="14"/>
        </w:rPr>
        <w:t>21.4</w:t>
      </w:r>
      <w:r>
        <w:rPr>
          <w:rFonts w:cstheme="minorHAnsi"/>
          <w:sz w:val="14"/>
          <w:szCs w:val="14"/>
        </w:rPr>
        <w:tab/>
        <w:t xml:space="preserve">In respect of CBAM Goods, Seller shall prior to date of shipment of such CBAM Goods (i) </w:t>
      </w:r>
      <w:r w:rsidRPr="00FE750F">
        <w:rPr>
          <w:rFonts w:cstheme="minorHAnsi"/>
          <w:sz w:val="14"/>
          <w:szCs w:val="14"/>
        </w:rPr>
        <w:t>provide all information required</w:t>
      </w:r>
      <w:r>
        <w:rPr>
          <w:rFonts w:cstheme="minorHAnsi"/>
          <w:sz w:val="14"/>
          <w:szCs w:val="14"/>
        </w:rPr>
        <w:t xml:space="preserve"> by </w:t>
      </w:r>
      <w:r w:rsidR="0045349D">
        <w:rPr>
          <w:rFonts w:cstheme="minorHAnsi"/>
          <w:sz w:val="14"/>
          <w:szCs w:val="14"/>
        </w:rPr>
        <w:t>HRUK</w:t>
      </w:r>
      <w:r>
        <w:rPr>
          <w:rFonts w:cstheme="minorHAnsi"/>
          <w:sz w:val="14"/>
          <w:szCs w:val="14"/>
        </w:rPr>
        <w:t xml:space="preserve"> </w:t>
      </w:r>
      <w:proofErr w:type="gramStart"/>
      <w:r>
        <w:rPr>
          <w:rFonts w:cstheme="minorHAnsi"/>
          <w:sz w:val="14"/>
          <w:szCs w:val="14"/>
        </w:rPr>
        <w:t>in order for</w:t>
      </w:r>
      <w:proofErr w:type="gramEnd"/>
      <w:r>
        <w:rPr>
          <w:rFonts w:cstheme="minorHAnsi"/>
          <w:sz w:val="14"/>
          <w:szCs w:val="14"/>
        </w:rPr>
        <w:t xml:space="preserve"> it to comply with the CBAM Regulations (including written confirmation of its relevant representative within 30 days of an Order); and (ii) facilitate any pre</w:t>
      </w:r>
      <w:r w:rsidRPr="00A445AA">
        <w:rPr>
          <w:rFonts w:cstheme="minorHAnsi"/>
          <w:sz w:val="14"/>
          <w:szCs w:val="14"/>
        </w:rPr>
        <w:t>-authorisation requirement</w:t>
      </w:r>
      <w:r>
        <w:rPr>
          <w:rFonts w:cstheme="minorHAnsi"/>
          <w:sz w:val="14"/>
          <w:szCs w:val="14"/>
        </w:rPr>
        <w:t xml:space="preserve">s implemented by </w:t>
      </w:r>
      <w:r w:rsidR="0045349D">
        <w:rPr>
          <w:rFonts w:cstheme="minorHAnsi"/>
          <w:sz w:val="14"/>
          <w:szCs w:val="14"/>
        </w:rPr>
        <w:t>HRUK</w:t>
      </w:r>
      <w:r>
        <w:rPr>
          <w:rFonts w:cstheme="minorHAnsi"/>
          <w:sz w:val="14"/>
          <w:szCs w:val="14"/>
        </w:rPr>
        <w:t xml:space="preserve"> </w:t>
      </w:r>
      <w:r w:rsidRPr="00A445AA">
        <w:rPr>
          <w:rFonts w:cstheme="minorHAnsi"/>
          <w:sz w:val="14"/>
          <w:szCs w:val="14"/>
        </w:rPr>
        <w:t>for shipment</w:t>
      </w:r>
      <w:r>
        <w:rPr>
          <w:rFonts w:cstheme="minorHAnsi"/>
          <w:sz w:val="14"/>
          <w:szCs w:val="14"/>
        </w:rPr>
        <w:t xml:space="preserve"> of CBAM Goods. </w:t>
      </w:r>
      <w:r w:rsidR="0045349D">
        <w:rPr>
          <w:rFonts w:cstheme="minorHAnsi"/>
          <w:sz w:val="14"/>
          <w:szCs w:val="14"/>
        </w:rPr>
        <w:t>HRUK</w:t>
      </w:r>
      <w:r>
        <w:rPr>
          <w:rFonts w:cstheme="minorHAnsi"/>
          <w:sz w:val="14"/>
          <w:szCs w:val="14"/>
        </w:rPr>
        <w:t xml:space="preserve"> </w:t>
      </w:r>
      <w:r w:rsidRPr="00A445AA">
        <w:rPr>
          <w:rFonts w:cstheme="minorHAnsi"/>
          <w:sz w:val="14"/>
          <w:szCs w:val="14"/>
        </w:rPr>
        <w:t>may decline to authorise</w:t>
      </w:r>
      <w:r>
        <w:rPr>
          <w:rFonts w:cstheme="minorHAnsi"/>
          <w:sz w:val="14"/>
          <w:szCs w:val="14"/>
        </w:rPr>
        <w:t xml:space="preserve"> shipments</w:t>
      </w:r>
      <w:r w:rsidRPr="00185364">
        <w:rPr>
          <w:rFonts w:cstheme="minorHAnsi"/>
          <w:sz w:val="14"/>
          <w:szCs w:val="14"/>
        </w:rPr>
        <w:t xml:space="preserve"> </w:t>
      </w:r>
      <w:r>
        <w:rPr>
          <w:rFonts w:cstheme="minorHAnsi"/>
          <w:sz w:val="14"/>
          <w:szCs w:val="14"/>
        </w:rPr>
        <w:t>and may reject</w:t>
      </w:r>
      <w:r w:rsidRPr="00FE750F">
        <w:rPr>
          <w:rFonts w:cstheme="minorHAnsi"/>
          <w:sz w:val="14"/>
          <w:szCs w:val="14"/>
        </w:rPr>
        <w:t xml:space="preserve"> and</w:t>
      </w:r>
      <w:r>
        <w:rPr>
          <w:rFonts w:cstheme="minorHAnsi"/>
          <w:sz w:val="14"/>
          <w:szCs w:val="14"/>
        </w:rPr>
        <w:t xml:space="preserve">/or withhold payment of CBAM Goods if Seller fails to comply with this clause.  </w:t>
      </w:r>
    </w:p>
    <w:p w14:paraId="77A22D3B" w14:textId="451079E6" w:rsidR="00041509" w:rsidRPr="00CB4F18" w:rsidRDefault="00877002" w:rsidP="00AC774E">
      <w:pPr>
        <w:spacing w:after="0" w:line="240" w:lineRule="auto"/>
        <w:ind w:left="397" w:hanging="397"/>
        <w:contextualSpacing/>
        <w:mirrorIndents/>
        <w:rPr>
          <w:rFonts w:cstheme="minorHAnsi"/>
          <w:b/>
          <w:sz w:val="18"/>
          <w:szCs w:val="18"/>
        </w:rPr>
      </w:pPr>
      <w:r>
        <w:rPr>
          <w:rFonts w:cstheme="minorHAnsi"/>
          <w:b/>
          <w:sz w:val="18"/>
          <w:szCs w:val="18"/>
        </w:rPr>
        <w:t>2</w:t>
      </w:r>
      <w:r w:rsidR="00D26879">
        <w:rPr>
          <w:rFonts w:cstheme="minorHAnsi"/>
          <w:b/>
          <w:sz w:val="18"/>
          <w:szCs w:val="18"/>
        </w:rPr>
        <w:t>2</w:t>
      </w:r>
      <w:r>
        <w:rPr>
          <w:rFonts w:cstheme="minorHAnsi"/>
          <w:b/>
          <w:sz w:val="18"/>
          <w:szCs w:val="18"/>
        </w:rPr>
        <w:t>.</w:t>
      </w:r>
      <w:r>
        <w:rPr>
          <w:rFonts w:cstheme="minorHAnsi"/>
          <w:b/>
          <w:sz w:val="18"/>
          <w:szCs w:val="18"/>
        </w:rPr>
        <w:tab/>
      </w:r>
      <w:r w:rsidRPr="00CB4F18">
        <w:rPr>
          <w:rFonts w:cstheme="minorHAnsi"/>
          <w:b/>
          <w:sz w:val="18"/>
          <w:szCs w:val="18"/>
        </w:rPr>
        <w:t>RIGHT OF SET-OFF</w:t>
      </w:r>
    </w:p>
    <w:p w14:paraId="5FFD2B37" w14:textId="45479F0F" w:rsidR="00041509" w:rsidRDefault="00877002" w:rsidP="00041509">
      <w:pPr>
        <w:spacing w:after="0" w:line="240" w:lineRule="auto"/>
        <w:ind w:left="397" w:hanging="397"/>
        <w:contextualSpacing/>
        <w:mirrorIndents/>
        <w:rPr>
          <w:rFonts w:cstheme="minorHAnsi"/>
          <w:sz w:val="14"/>
          <w:szCs w:val="14"/>
        </w:rPr>
      </w:pPr>
      <w:r>
        <w:rPr>
          <w:rFonts w:cstheme="minorHAnsi"/>
          <w:sz w:val="14"/>
          <w:szCs w:val="14"/>
        </w:rPr>
        <w:tab/>
      </w:r>
      <w:r w:rsidR="0045349D">
        <w:rPr>
          <w:rFonts w:cstheme="minorHAnsi"/>
          <w:sz w:val="14"/>
          <w:szCs w:val="14"/>
        </w:rPr>
        <w:t>HRUK</w:t>
      </w:r>
      <w:r w:rsidRPr="002D42B4">
        <w:rPr>
          <w:rFonts w:cstheme="minorHAnsi"/>
          <w:sz w:val="14"/>
          <w:szCs w:val="14"/>
        </w:rPr>
        <w:t xml:space="preserve"> reserves the right to set off any payment due by </w:t>
      </w:r>
      <w:r w:rsidR="0045349D">
        <w:rPr>
          <w:rFonts w:cstheme="minorHAnsi"/>
          <w:sz w:val="14"/>
          <w:szCs w:val="14"/>
        </w:rPr>
        <w:t>HRUK</w:t>
      </w:r>
      <w:r w:rsidRPr="002D42B4">
        <w:rPr>
          <w:rFonts w:cstheme="minorHAnsi"/>
          <w:sz w:val="14"/>
          <w:szCs w:val="14"/>
        </w:rPr>
        <w:t xml:space="preserve"> to Seller </w:t>
      </w:r>
      <w:r w:rsidR="00207F9D">
        <w:rPr>
          <w:rFonts w:cstheme="minorHAnsi"/>
          <w:sz w:val="14"/>
          <w:szCs w:val="14"/>
        </w:rPr>
        <w:t xml:space="preserve">against </w:t>
      </w:r>
      <w:r w:rsidRPr="002D42B4">
        <w:rPr>
          <w:rFonts w:cstheme="minorHAnsi"/>
          <w:sz w:val="14"/>
          <w:szCs w:val="14"/>
        </w:rPr>
        <w:t xml:space="preserve">any sums that Seller owes to </w:t>
      </w:r>
      <w:r w:rsidR="0045349D">
        <w:rPr>
          <w:rFonts w:cstheme="minorHAnsi"/>
          <w:sz w:val="14"/>
          <w:szCs w:val="14"/>
        </w:rPr>
        <w:t>HRUK</w:t>
      </w:r>
      <w:r w:rsidRPr="002D42B4">
        <w:rPr>
          <w:rFonts w:cstheme="minorHAnsi"/>
          <w:sz w:val="14"/>
          <w:szCs w:val="14"/>
        </w:rPr>
        <w:t>.</w:t>
      </w:r>
    </w:p>
    <w:p w14:paraId="7B8C132E" w14:textId="28DEC1A9" w:rsidR="00041509" w:rsidRPr="00CB4F18" w:rsidRDefault="00877002" w:rsidP="00041509">
      <w:pPr>
        <w:spacing w:after="0" w:line="240" w:lineRule="auto"/>
        <w:ind w:left="397" w:hanging="397"/>
        <w:contextualSpacing/>
        <w:mirrorIndents/>
        <w:rPr>
          <w:rFonts w:cstheme="minorHAnsi"/>
          <w:b/>
          <w:sz w:val="18"/>
          <w:szCs w:val="18"/>
        </w:rPr>
      </w:pPr>
      <w:r>
        <w:rPr>
          <w:rFonts w:cstheme="minorHAnsi"/>
          <w:b/>
          <w:sz w:val="18"/>
          <w:szCs w:val="18"/>
        </w:rPr>
        <w:t>2</w:t>
      </w:r>
      <w:r w:rsidR="00D26879">
        <w:rPr>
          <w:rFonts w:cstheme="minorHAnsi"/>
          <w:b/>
          <w:sz w:val="18"/>
          <w:szCs w:val="18"/>
        </w:rPr>
        <w:t>3</w:t>
      </w:r>
      <w:r w:rsidRPr="00CB4F18">
        <w:rPr>
          <w:rFonts w:cstheme="minorHAnsi"/>
          <w:b/>
          <w:sz w:val="18"/>
          <w:szCs w:val="18"/>
        </w:rPr>
        <w:t>.</w:t>
      </w:r>
      <w:r w:rsidRPr="00CB4F18">
        <w:rPr>
          <w:rFonts w:cstheme="minorHAnsi"/>
          <w:b/>
          <w:sz w:val="18"/>
          <w:szCs w:val="18"/>
        </w:rPr>
        <w:tab/>
        <w:t>WAIVER</w:t>
      </w:r>
    </w:p>
    <w:p w14:paraId="419C1FCA" w14:textId="1192EF75" w:rsidR="00041509" w:rsidRDefault="00877002" w:rsidP="00041509">
      <w:pPr>
        <w:spacing w:after="0" w:line="240" w:lineRule="auto"/>
        <w:ind w:left="397"/>
        <w:contextualSpacing/>
        <w:mirrorIndents/>
        <w:rPr>
          <w:rFonts w:cstheme="minorHAnsi"/>
          <w:sz w:val="14"/>
          <w:szCs w:val="14"/>
        </w:rPr>
      </w:pPr>
      <w:r w:rsidRPr="002D42B4">
        <w:rPr>
          <w:rFonts w:cstheme="minorHAnsi"/>
          <w:sz w:val="14"/>
          <w:szCs w:val="14"/>
        </w:rPr>
        <w:t xml:space="preserve">No admission, act or omission made by </w:t>
      </w:r>
      <w:r w:rsidR="0045349D">
        <w:rPr>
          <w:rFonts w:cstheme="minorHAnsi"/>
          <w:sz w:val="14"/>
          <w:szCs w:val="14"/>
        </w:rPr>
        <w:t>HRUK</w:t>
      </w:r>
      <w:r w:rsidRPr="002D42B4">
        <w:rPr>
          <w:rFonts w:cstheme="minorHAnsi"/>
          <w:sz w:val="14"/>
          <w:szCs w:val="14"/>
        </w:rPr>
        <w:t xml:space="preserve"> shall constitute a waiver or release of Seller from any liability under the Order.</w:t>
      </w:r>
    </w:p>
    <w:p w14:paraId="5BA029BA" w14:textId="2CEDB281" w:rsidR="00041509" w:rsidRPr="00CB4F18" w:rsidRDefault="00877002" w:rsidP="00041509">
      <w:pPr>
        <w:spacing w:after="0" w:line="240" w:lineRule="auto"/>
        <w:ind w:left="397" w:hanging="397"/>
        <w:contextualSpacing/>
        <w:mirrorIndents/>
        <w:rPr>
          <w:rFonts w:cstheme="minorHAnsi"/>
          <w:b/>
          <w:sz w:val="18"/>
          <w:szCs w:val="18"/>
        </w:rPr>
      </w:pPr>
      <w:r>
        <w:rPr>
          <w:rFonts w:cstheme="minorHAnsi"/>
          <w:b/>
          <w:sz w:val="18"/>
          <w:szCs w:val="18"/>
        </w:rPr>
        <w:t>2</w:t>
      </w:r>
      <w:r w:rsidR="00D26879">
        <w:rPr>
          <w:rFonts w:cstheme="minorHAnsi"/>
          <w:b/>
          <w:sz w:val="18"/>
          <w:szCs w:val="18"/>
        </w:rPr>
        <w:t>4</w:t>
      </w:r>
      <w:r w:rsidRPr="00CB4F18">
        <w:rPr>
          <w:rFonts w:cstheme="minorHAnsi"/>
          <w:b/>
          <w:sz w:val="18"/>
          <w:szCs w:val="18"/>
        </w:rPr>
        <w:t>.</w:t>
      </w:r>
      <w:r w:rsidRPr="00CB4F18">
        <w:rPr>
          <w:rFonts w:cstheme="minorHAnsi"/>
          <w:b/>
          <w:sz w:val="18"/>
          <w:szCs w:val="18"/>
        </w:rPr>
        <w:tab/>
        <w:t xml:space="preserve">ASSIGNMENT </w:t>
      </w:r>
      <w:r w:rsidR="00AB3EED">
        <w:rPr>
          <w:rFonts w:cstheme="minorHAnsi"/>
          <w:b/>
          <w:sz w:val="18"/>
          <w:szCs w:val="18"/>
        </w:rPr>
        <w:t>&amp;</w:t>
      </w:r>
      <w:r w:rsidRPr="00CB4F18">
        <w:rPr>
          <w:rFonts w:cstheme="minorHAnsi"/>
          <w:b/>
          <w:sz w:val="18"/>
          <w:szCs w:val="18"/>
        </w:rPr>
        <w:t xml:space="preserve"> SUB-CONTRACTING</w:t>
      </w:r>
    </w:p>
    <w:p w14:paraId="2A6DB09E" w14:textId="4CD70D26" w:rsidR="00041509" w:rsidRDefault="00877002" w:rsidP="00041509">
      <w:pPr>
        <w:spacing w:after="0" w:line="240" w:lineRule="auto"/>
        <w:ind w:left="397" w:hanging="397"/>
        <w:contextualSpacing/>
        <w:mirrorIndents/>
        <w:rPr>
          <w:rFonts w:cstheme="minorHAnsi"/>
          <w:sz w:val="14"/>
          <w:szCs w:val="14"/>
        </w:rPr>
      </w:pPr>
      <w:r>
        <w:rPr>
          <w:rFonts w:cstheme="minorHAnsi"/>
          <w:sz w:val="14"/>
          <w:szCs w:val="14"/>
        </w:rPr>
        <w:t>2</w:t>
      </w:r>
      <w:r w:rsidR="00D26879">
        <w:rPr>
          <w:rFonts w:cstheme="minorHAnsi"/>
          <w:sz w:val="14"/>
          <w:szCs w:val="14"/>
        </w:rPr>
        <w:t>4</w:t>
      </w:r>
      <w:r>
        <w:rPr>
          <w:rFonts w:cstheme="minorHAnsi"/>
          <w:sz w:val="14"/>
          <w:szCs w:val="14"/>
        </w:rPr>
        <w:t xml:space="preserve">.1 </w:t>
      </w:r>
      <w:r>
        <w:rPr>
          <w:rFonts w:cstheme="minorHAnsi"/>
          <w:sz w:val="14"/>
          <w:szCs w:val="14"/>
        </w:rPr>
        <w:tab/>
      </w:r>
      <w:r w:rsidRPr="002D42B4">
        <w:rPr>
          <w:rFonts w:cstheme="minorHAnsi"/>
          <w:sz w:val="14"/>
          <w:szCs w:val="14"/>
        </w:rPr>
        <w:t xml:space="preserve">Seller shall not assign, transfer, charge, declare a trust of, or otherwise part with the benefit or burden of, the Order or any part of it. </w:t>
      </w:r>
    </w:p>
    <w:p w14:paraId="08ED3B17" w14:textId="0012A74E" w:rsidR="00041509" w:rsidRPr="000A6E86" w:rsidRDefault="00877002" w:rsidP="00041509">
      <w:pPr>
        <w:spacing w:after="0" w:line="240" w:lineRule="auto"/>
        <w:ind w:left="397" w:hanging="397"/>
        <w:contextualSpacing/>
        <w:mirrorIndents/>
        <w:rPr>
          <w:rFonts w:cstheme="minorHAnsi"/>
          <w:sz w:val="14"/>
          <w:szCs w:val="14"/>
        </w:rPr>
      </w:pPr>
      <w:r>
        <w:rPr>
          <w:rFonts w:cstheme="minorHAnsi"/>
          <w:sz w:val="14"/>
          <w:szCs w:val="14"/>
        </w:rPr>
        <w:lastRenderedPageBreak/>
        <w:t>2</w:t>
      </w:r>
      <w:r w:rsidR="00D26879">
        <w:rPr>
          <w:rFonts w:cstheme="minorHAnsi"/>
          <w:sz w:val="14"/>
          <w:szCs w:val="14"/>
        </w:rPr>
        <w:t>4</w:t>
      </w:r>
      <w:r>
        <w:rPr>
          <w:rFonts w:cstheme="minorHAnsi"/>
          <w:sz w:val="14"/>
          <w:szCs w:val="14"/>
        </w:rPr>
        <w:t xml:space="preserve">.2 </w:t>
      </w:r>
      <w:r>
        <w:rPr>
          <w:rFonts w:cstheme="minorHAnsi"/>
          <w:sz w:val="14"/>
          <w:szCs w:val="14"/>
        </w:rPr>
        <w:tab/>
      </w:r>
      <w:r w:rsidRPr="002D42B4">
        <w:rPr>
          <w:rFonts w:cstheme="minorHAnsi"/>
          <w:sz w:val="14"/>
          <w:szCs w:val="14"/>
        </w:rPr>
        <w:t>If Seller sub-contracts any of the Services or pro</w:t>
      </w:r>
      <w:r>
        <w:rPr>
          <w:rFonts w:cstheme="minorHAnsi"/>
          <w:sz w:val="14"/>
          <w:szCs w:val="14"/>
        </w:rPr>
        <w:t>vision</w:t>
      </w:r>
      <w:r w:rsidRPr="002D42B4">
        <w:rPr>
          <w:rFonts w:cstheme="minorHAnsi"/>
          <w:sz w:val="14"/>
          <w:szCs w:val="14"/>
        </w:rPr>
        <w:t xml:space="preserve"> of Goods, any acts or omissions of</w:t>
      </w:r>
      <w:r w:rsidR="0000388A">
        <w:rPr>
          <w:rFonts w:cstheme="minorHAnsi"/>
          <w:sz w:val="14"/>
          <w:szCs w:val="14"/>
        </w:rPr>
        <w:t xml:space="preserve"> such subcontractor</w:t>
      </w:r>
      <w:r w:rsidR="00243579">
        <w:rPr>
          <w:rFonts w:cstheme="minorHAnsi"/>
          <w:sz w:val="14"/>
          <w:szCs w:val="14"/>
        </w:rPr>
        <w:t xml:space="preserve"> </w:t>
      </w:r>
      <w:r w:rsidRPr="002D42B4">
        <w:rPr>
          <w:rFonts w:cstheme="minorHAnsi"/>
          <w:sz w:val="14"/>
          <w:szCs w:val="14"/>
        </w:rPr>
        <w:t>shall be deemed to be those of Seller</w:t>
      </w:r>
      <w:r>
        <w:rPr>
          <w:rFonts w:cstheme="minorHAnsi"/>
          <w:sz w:val="14"/>
          <w:szCs w:val="14"/>
        </w:rPr>
        <w:t>.</w:t>
      </w:r>
    </w:p>
    <w:p w14:paraId="3C37ECFC" w14:textId="7D7F20AF" w:rsidR="00785CA2"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2</w:t>
      </w:r>
      <w:r w:rsidR="00D26879">
        <w:rPr>
          <w:rFonts w:cstheme="minorHAnsi"/>
          <w:b/>
          <w:sz w:val="18"/>
          <w:szCs w:val="18"/>
        </w:rPr>
        <w:t>5</w:t>
      </w:r>
      <w:r>
        <w:rPr>
          <w:rFonts w:cstheme="minorHAnsi"/>
          <w:b/>
          <w:sz w:val="18"/>
          <w:szCs w:val="18"/>
        </w:rPr>
        <w:tab/>
      </w:r>
      <w:r w:rsidRPr="001A4E60">
        <w:rPr>
          <w:rFonts w:cstheme="minorHAnsi"/>
          <w:b/>
          <w:sz w:val="18"/>
          <w:szCs w:val="18"/>
        </w:rPr>
        <w:t>THIRD PARTY RIGHTS</w:t>
      </w:r>
    </w:p>
    <w:p w14:paraId="5A8FDBE2" w14:textId="6048A0C3" w:rsidR="003D4E21" w:rsidRPr="003D4E21" w:rsidRDefault="00877002" w:rsidP="009064DE">
      <w:pPr>
        <w:spacing w:after="0" w:line="240" w:lineRule="auto"/>
        <w:ind w:left="397" w:hanging="397"/>
        <w:contextualSpacing/>
        <w:mirrorIndents/>
        <w:rPr>
          <w:rFonts w:cstheme="minorHAnsi"/>
          <w:b/>
          <w:sz w:val="18"/>
          <w:szCs w:val="18"/>
        </w:rPr>
      </w:pPr>
      <w:r>
        <w:rPr>
          <w:rFonts w:cstheme="minorHAnsi"/>
          <w:sz w:val="14"/>
          <w:szCs w:val="14"/>
        </w:rPr>
        <w:tab/>
      </w:r>
      <w:r w:rsidR="001A53B3" w:rsidRPr="0070312E">
        <w:rPr>
          <w:rFonts w:cstheme="minorHAnsi"/>
          <w:sz w:val="14"/>
          <w:szCs w:val="14"/>
        </w:rPr>
        <w:t xml:space="preserve">The Contracts (Rights of Third Parties) Act 1999 shall not apply to </w:t>
      </w:r>
      <w:r w:rsidR="001A53B3">
        <w:rPr>
          <w:rFonts w:cstheme="minorHAnsi"/>
          <w:sz w:val="14"/>
          <w:szCs w:val="14"/>
        </w:rPr>
        <w:t>the Order</w:t>
      </w:r>
      <w:r w:rsidR="001A53B3" w:rsidRPr="0070312E">
        <w:rPr>
          <w:rFonts w:cstheme="minorHAnsi"/>
          <w:sz w:val="14"/>
          <w:szCs w:val="14"/>
        </w:rPr>
        <w:t xml:space="preserve"> and no person other than the </w:t>
      </w:r>
      <w:r w:rsidR="001A53B3">
        <w:rPr>
          <w:rFonts w:cstheme="minorHAnsi"/>
          <w:sz w:val="14"/>
          <w:szCs w:val="14"/>
        </w:rPr>
        <w:t>p</w:t>
      </w:r>
      <w:r w:rsidR="001A53B3" w:rsidRPr="0070312E">
        <w:rPr>
          <w:rFonts w:cstheme="minorHAnsi"/>
          <w:sz w:val="14"/>
          <w:szCs w:val="14"/>
        </w:rPr>
        <w:t>artie</w:t>
      </w:r>
      <w:r w:rsidR="0000388A">
        <w:rPr>
          <w:rFonts w:cstheme="minorHAnsi"/>
          <w:sz w:val="14"/>
          <w:szCs w:val="14"/>
        </w:rPr>
        <w:t>s</w:t>
      </w:r>
      <w:r w:rsidR="001A53B3">
        <w:rPr>
          <w:rFonts w:cstheme="minorHAnsi"/>
          <w:sz w:val="14"/>
          <w:szCs w:val="14"/>
        </w:rPr>
        <w:t xml:space="preserve"> </w:t>
      </w:r>
      <w:r w:rsidR="001A53B3" w:rsidRPr="003D4E21">
        <w:rPr>
          <w:rFonts w:cstheme="minorHAnsi"/>
          <w:sz w:val="14"/>
          <w:szCs w:val="14"/>
        </w:rPr>
        <w:t xml:space="preserve">shall have any rights </w:t>
      </w:r>
      <w:r w:rsidR="0000388A">
        <w:rPr>
          <w:rFonts w:cstheme="minorHAnsi"/>
          <w:sz w:val="14"/>
          <w:szCs w:val="14"/>
        </w:rPr>
        <w:t>under the Order</w:t>
      </w:r>
      <w:r w:rsidR="001A53B3" w:rsidRPr="003D4E21">
        <w:rPr>
          <w:rFonts w:cstheme="minorHAnsi"/>
          <w:sz w:val="14"/>
          <w:szCs w:val="14"/>
        </w:rPr>
        <w:t>.</w:t>
      </w:r>
    </w:p>
    <w:p w14:paraId="42CA4686" w14:textId="0B87991E" w:rsidR="009064DE" w:rsidRDefault="00877002" w:rsidP="001A53B3">
      <w:pPr>
        <w:spacing w:after="0" w:line="240" w:lineRule="auto"/>
        <w:ind w:left="397" w:hanging="397"/>
        <w:contextualSpacing/>
        <w:mirrorIndents/>
        <w:rPr>
          <w:rFonts w:cstheme="minorHAnsi"/>
          <w:b/>
          <w:sz w:val="18"/>
          <w:szCs w:val="18"/>
        </w:rPr>
      </w:pPr>
      <w:r>
        <w:rPr>
          <w:rFonts w:cstheme="minorHAnsi"/>
          <w:b/>
          <w:sz w:val="18"/>
          <w:szCs w:val="18"/>
        </w:rPr>
        <w:t>2</w:t>
      </w:r>
      <w:r w:rsidR="00D26879">
        <w:rPr>
          <w:rFonts w:cstheme="minorHAnsi"/>
          <w:b/>
          <w:sz w:val="18"/>
          <w:szCs w:val="18"/>
        </w:rPr>
        <w:t>6</w:t>
      </w:r>
      <w:r w:rsidRPr="00CB4F18">
        <w:rPr>
          <w:rFonts w:cstheme="minorHAnsi"/>
          <w:b/>
          <w:sz w:val="18"/>
          <w:szCs w:val="18"/>
        </w:rPr>
        <w:t>.</w:t>
      </w:r>
      <w:r w:rsidRPr="00CB4F18">
        <w:rPr>
          <w:rFonts w:cstheme="minorHAnsi"/>
          <w:b/>
          <w:sz w:val="18"/>
          <w:szCs w:val="18"/>
        </w:rPr>
        <w:tab/>
        <w:t xml:space="preserve">GOVERNING LAW </w:t>
      </w:r>
      <w:r w:rsidR="00AB3EED">
        <w:rPr>
          <w:rFonts w:cstheme="minorHAnsi"/>
          <w:b/>
          <w:sz w:val="18"/>
          <w:szCs w:val="18"/>
        </w:rPr>
        <w:t>&amp;</w:t>
      </w:r>
      <w:r w:rsidRPr="00CB4F18">
        <w:rPr>
          <w:rFonts w:cstheme="minorHAnsi"/>
          <w:b/>
          <w:sz w:val="18"/>
          <w:szCs w:val="18"/>
        </w:rPr>
        <w:t xml:space="preserve"> JURISDICTION</w:t>
      </w:r>
    </w:p>
    <w:p w14:paraId="2BC67B13" w14:textId="4D1BAC17" w:rsidR="009064DE" w:rsidRDefault="00877002" w:rsidP="009064DE">
      <w:pPr>
        <w:spacing w:after="0" w:line="240" w:lineRule="auto"/>
        <w:ind w:left="397" w:hanging="397"/>
        <w:contextualSpacing/>
        <w:mirrorIndents/>
        <w:rPr>
          <w:rFonts w:cstheme="minorHAnsi"/>
          <w:sz w:val="14"/>
          <w:szCs w:val="14"/>
        </w:rPr>
      </w:pPr>
      <w:r w:rsidRPr="009064DE">
        <w:rPr>
          <w:rFonts w:cstheme="minorHAnsi"/>
          <w:sz w:val="14"/>
          <w:szCs w:val="14"/>
        </w:rPr>
        <w:t>2</w:t>
      </w:r>
      <w:r w:rsidR="00D26879">
        <w:rPr>
          <w:rFonts w:cstheme="minorHAnsi"/>
          <w:sz w:val="14"/>
          <w:szCs w:val="14"/>
        </w:rPr>
        <w:t>6</w:t>
      </w:r>
      <w:r w:rsidRPr="009064DE">
        <w:rPr>
          <w:rFonts w:cstheme="minorHAnsi"/>
          <w:sz w:val="14"/>
          <w:szCs w:val="14"/>
        </w:rPr>
        <w:t>.1</w:t>
      </w:r>
      <w:r w:rsidRPr="009064DE">
        <w:rPr>
          <w:rFonts w:cstheme="minorHAnsi"/>
          <w:sz w:val="14"/>
          <w:szCs w:val="14"/>
        </w:rPr>
        <w:tab/>
      </w:r>
      <w:r w:rsidR="001A53B3" w:rsidRPr="003D4E21">
        <w:rPr>
          <w:rFonts w:cstheme="minorHAnsi"/>
          <w:sz w:val="14"/>
          <w:szCs w:val="14"/>
        </w:rPr>
        <w:t xml:space="preserve">The Order (and any dispute, proceedings or claim relating to the Order or its formation) shall be governed by and construed in accordance with English law. </w:t>
      </w:r>
    </w:p>
    <w:p w14:paraId="7C0DF5D5" w14:textId="2A599CAE" w:rsidR="00620BD3" w:rsidRPr="002D42B4" w:rsidRDefault="00877002" w:rsidP="00207F9D">
      <w:pPr>
        <w:spacing w:after="0" w:line="240" w:lineRule="auto"/>
        <w:ind w:left="397" w:hanging="397"/>
        <w:contextualSpacing/>
        <w:mirrorIndents/>
        <w:rPr>
          <w:rFonts w:cstheme="minorHAnsi"/>
          <w:sz w:val="14"/>
          <w:szCs w:val="14"/>
        </w:rPr>
      </w:pPr>
      <w:r>
        <w:rPr>
          <w:rFonts w:cstheme="minorHAnsi"/>
          <w:sz w:val="14"/>
          <w:szCs w:val="14"/>
        </w:rPr>
        <w:t>2</w:t>
      </w:r>
      <w:r w:rsidR="00D26879">
        <w:rPr>
          <w:rFonts w:cstheme="minorHAnsi"/>
          <w:sz w:val="14"/>
          <w:szCs w:val="14"/>
        </w:rPr>
        <w:t>6</w:t>
      </w:r>
      <w:r>
        <w:rPr>
          <w:rFonts w:cstheme="minorHAnsi"/>
          <w:sz w:val="14"/>
          <w:szCs w:val="14"/>
        </w:rPr>
        <w:t>.2</w:t>
      </w:r>
      <w:r>
        <w:rPr>
          <w:rFonts w:cstheme="minorHAnsi"/>
          <w:sz w:val="14"/>
          <w:szCs w:val="14"/>
        </w:rPr>
        <w:tab/>
      </w:r>
      <w:r w:rsidR="001A53B3" w:rsidRPr="003D4E21">
        <w:rPr>
          <w:rFonts w:cstheme="minorHAnsi"/>
          <w:sz w:val="14"/>
          <w:szCs w:val="14"/>
        </w:rPr>
        <w:t xml:space="preserve">Each party agrees that the courts of England shall have exclusive jurisdiction </w:t>
      </w:r>
      <w:r w:rsidR="00243579">
        <w:rPr>
          <w:rFonts w:cstheme="minorHAnsi"/>
          <w:sz w:val="14"/>
          <w:szCs w:val="14"/>
        </w:rPr>
        <w:t xml:space="preserve">in respect of the Order </w:t>
      </w:r>
      <w:r w:rsidR="001A53B3" w:rsidRPr="003D4E21">
        <w:rPr>
          <w:rFonts w:cstheme="minorHAnsi"/>
          <w:sz w:val="14"/>
          <w:szCs w:val="14"/>
        </w:rPr>
        <w:t>and each party irrevocably submits to such jurisdiction.</w:t>
      </w:r>
    </w:p>
    <w:sectPr w:rsidR="00620BD3" w:rsidRPr="002D42B4" w:rsidSect="00E81F4B">
      <w:headerReference w:type="default" r:id="rId15"/>
      <w:pgSz w:w="11906" w:h="16838" w:code="9"/>
      <w:pgMar w:top="567" w:right="720" w:bottom="510" w:left="720" w:header="170"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6E2D" w14:textId="77777777" w:rsidR="003E10B9" w:rsidRDefault="003E10B9">
      <w:pPr>
        <w:spacing w:after="0" w:line="240" w:lineRule="auto"/>
      </w:pPr>
      <w:r>
        <w:separator/>
      </w:r>
    </w:p>
  </w:endnote>
  <w:endnote w:type="continuationSeparator" w:id="0">
    <w:p w14:paraId="5B66BE69" w14:textId="77777777" w:rsidR="003E10B9" w:rsidRDefault="003E10B9">
      <w:pPr>
        <w:spacing w:after="0" w:line="240" w:lineRule="auto"/>
      </w:pPr>
      <w:r>
        <w:continuationSeparator/>
      </w:r>
    </w:p>
  </w:endnote>
  <w:endnote w:type="continuationNotice" w:id="1">
    <w:p w14:paraId="67F836A1" w14:textId="77777777" w:rsidR="00C31F55" w:rsidRDefault="00C31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4D6B" w14:textId="77777777" w:rsidR="003E10B9" w:rsidRDefault="003E10B9">
      <w:pPr>
        <w:spacing w:after="0" w:line="240" w:lineRule="auto"/>
      </w:pPr>
      <w:r>
        <w:separator/>
      </w:r>
    </w:p>
  </w:footnote>
  <w:footnote w:type="continuationSeparator" w:id="0">
    <w:p w14:paraId="7C71962D" w14:textId="77777777" w:rsidR="003E10B9" w:rsidRDefault="003E10B9">
      <w:pPr>
        <w:spacing w:after="0" w:line="240" w:lineRule="auto"/>
      </w:pPr>
      <w:r>
        <w:continuationSeparator/>
      </w:r>
    </w:p>
  </w:footnote>
  <w:footnote w:type="continuationNotice" w:id="1">
    <w:p w14:paraId="79011851" w14:textId="77777777" w:rsidR="00C31F55" w:rsidRDefault="00C31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E936" w14:textId="54ADB8A7" w:rsidR="00785CA2" w:rsidRPr="009960D1" w:rsidRDefault="00877002" w:rsidP="001A53B3">
    <w:pPr>
      <w:pStyle w:val="Header"/>
      <w:jc w:val="center"/>
      <w:rPr>
        <w:rFonts w:ascii="Calibri" w:hAnsi="Calibri" w:cs="Calibri"/>
        <w:b/>
        <w:sz w:val="28"/>
        <w:szCs w:val="28"/>
      </w:rPr>
    </w:pPr>
    <w:r w:rsidRPr="009960D1">
      <w:rPr>
        <w:rFonts w:ascii="Calibri" w:hAnsi="Calibri" w:cs="Calibri"/>
        <w:b/>
        <w:sz w:val="28"/>
        <w:szCs w:val="28"/>
      </w:rPr>
      <w:t xml:space="preserve">HITACHI RAIL </w:t>
    </w:r>
    <w:r w:rsidR="0062222F">
      <w:rPr>
        <w:rFonts w:ascii="Calibri" w:hAnsi="Calibri" w:cs="Calibri"/>
        <w:b/>
        <w:sz w:val="28"/>
        <w:szCs w:val="28"/>
      </w:rPr>
      <w:t xml:space="preserve">UK LIMITED </w:t>
    </w:r>
    <w:r w:rsidRPr="009960D1">
      <w:rPr>
        <w:rFonts w:ascii="Calibri" w:hAnsi="Calibri" w:cs="Calibri"/>
        <w:b/>
        <w:sz w:val="28"/>
        <w:szCs w:val="28"/>
      </w:rPr>
      <w:t>TERMS AND CONDITIONS OF PURCHASE FOR GOODS AND/OR SERVICES</w:t>
    </w:r>
  </w:p>
  <w:p w14:paraId="65A37556" w14:textId="77777777" w:rsidR="00785CA2" w:rsidRDefault="00785CA2" w:rsidP="001A53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242F"/>
    <w:multiLevelType w:val="hybridMultilevel"/>
    <w:tmpl w:val="D5D021AA"/>
    <w:lvl w:ilvl="0" w:tplc="0D4A2662">
      <w:start w:val="1"/>
      <w:numFmt w:val="lowerRoman"/>
      <w:lvlText w:val="%1."/>
      <w:lvlJc w:val="right"/>
      <w:pPr>
        <w:ind w:left="1068" w:hanging="360"/>
      </w:pPr>
    </w:lvl>
    <w:lvl w:ilvl="1" w:tplc="CB1211DC">
      <w:start w:val="1"/>
      <w:numFmt w:val="lowerLetter"/>
      <w:lvlText w:val="%2."/>
      <w:lvlJc w:val="left"/>
      <w:pPr>
        <w:ind w:left="1788" w:hanging="360"/>
      </w:pPr>
    </w:lvl>
    <w:lvl w:ilvl="2" w:tplc="796EF756">
      <w:start w:val="1"/>
      <w:numFmt w:val="lowerRoman"/>
      <w:lvlText w:val="%3."/>
      <w:lvlJc w:val="right"/>
      <w:pPr>
        <w:ind w:left="2508" w:hanging="180"/>
      </w:pPr>
    </w:lvl>
    <w:lvl w:ilvl="3" w:tplc="4FB8B45E" w:tentative="1">
      <w:start w:val="1"/>
      <w:numFmt w:val="decimal"/>
      <w:lvlText w:val="%4."/>
      <w:lvlJc w:val="left"/>
      <w:pPr>
        <w:ind w:left="3228" w:hanging="360"/>
      </w:pPr>
    </w:lvl>
    <w:lvl w:ilvl="4" w:tplc="273EE8D4" w:tentative="1">
      <w:start w:val="1"/>
      <w:numFmt w:val="lowerLetter"/>
      <w:lvlText w:val="%5."/>
      <w:lvlJc w:val="left"/>
      <w:pPr>
        <w:ind w:left="3948" w:hanging="360"/>
      </w:pPr>
    </w:lvl>
    <w:lvl w:ilvl="5" w:tplc="A1326E92" w:tentative="1">
      <w:start w:val="1"/>
      <w:numFmt w:val="lowerRoman"/>
      <w:lvlText w:val="%6."/>
      <w:lvlJc w:val="right"/>
      <w:pPr>
        <w:ind w:left="4668" w:hanging="180"/>
      </w:pPr>
    </w:lvl>
    <w:lvl w:ilvl="6" w:tplc="672215C0" w:tentative="1">
      <w:start w:val="1"/>
      <w:numFmt w:val="decimal"/>
      <w:lvlText w:val="%7."/>
      <w:lvlJc w:val="left"/>
      <w:pPr>
        <w:ind w:left="5388" w:hanging="360"/>
      </w:pPr>
    </w:lvl>
    <w:lvl w:ilvl="7" w:tplc="E38AC3DE" w:tentative="1">
      <w:start w:val="1"/>
      <w:numFmt w:val="lowerLetter"/>
      <w:lvlText w:val="%8."/>
      <w:lvlJc w:val="left"/>
      <w:pPr>
        <w:ind w:left="6108" w:hanging="360"/>
      </w:pPr>
    </w:lvl>
    <w:lvl w:ilvl="8" w:tplc="B7A82FDE" w:tentative="1">
      <w:start w:val="1"/>
      <w:numFmt w:val="lowerRoman"/>
      <w:lvlText w:val="%9."/>
      <w:lvlJc w:val="right"/>
      <w:pPr>
        <w:ind w:left="6828" w:hanging="180"/>
      </w:pPr>
    </w:lvl>
  </w:abstractNum>
  <w:abstractNum w:abstractNumId="1" w15:restartNumberingAfterBreak="0">
    <w:nsid w:val="2FE23ED8"/>
    <w:multiLevelType w:val="hybridMultilevel"/>
    <w:tmpl w:val="38E28BB6"/>
    <w:lvl w:ilvl="0" w:tplc="DDBE58CC">
      <w:start w:val="1"/>
      <w:numFmt w:val="lowerLetter"/>
      <w:lvlText w:val="%1)"/>
      <w:lvlJc w:val="left"/>
      <w:pPr>
        <w:ind w:left="1440" w:hanging="720"/>
      </w:pPr>
      <w:rPr>
        <w:rFonts w:asciiTheme="minorHAnsi" w:eastAsiaTheme="minorHAnsi" w:hAnsiTheme="minorHAnsi" w:cstheme="minorHAnsi"/>
      </w:rPr>
    </w:lvl>
    <w:lvl w:ilvl="1" w:tplc="16B69CD4">
      <w:start w:val="1"/>
      <w:numFmt w:val="lowerLetter"/>
      <w:lvlText w:val="%2."/>
      <w:lvlJc w:val="left"/>
      <w:pPr>
        <w:ind w:left="1800" w:hanging="360"/>
      </w:pPr>
    </w:lvl>
    <w:lvl w:ilvl="2" w:tplc="0FC42CB4" w:tentative="1">
      <w:start w:val="1"/>
      <w:numFmt w:val="lowerRoman"/>
      <w:lvlText w:val="%3."/>
      <w:lvlJc w:val="right"/>
      <w:pPr>
        <w:ind w:left="2520" w:hanging="180"/>
      </w:pPr>
    </w:lvl>
    <w:lvl w:ilvl="3" w:tplc="5880C156" w:tentative="1">
      <w:start w:val="1"/>
      <w:numFmt w:val="decimal"/>
      <w:lvlText w:val="%4."/>
      <w:lvlJc w:val="left"/>
      <w:pPr>
        <w:ind w:left="3240" w:hanging="360"/>
      </w:pPr>
    </w:lvl>
    <w:lvl w:ilvl="4" w:tplc="8D9E92B6" w:tentative="1">
      <w:start w:val="1"/>
      <w:numFmt w:val="lowerLetter"/>
      <w:lvlText w:val="%5."/>
      <w:lvlJc w:val="left"/>
      <w:pPr>
        <w:ind w:left="3960" w:hanging="360"/>
      </w:pPr>
    </w:lvl>
    <w:lvl w:ilvl="5" w:tplc="C82E46AC" w:tentative="1">
      <w:start w:val="1"/>
      <w:numFmt w:val="lowerRoman"/>
      <w:lvlText w:val="%6."/>
      <w:lvlJc w:val="right"/>
      <w:pPr>
        <w:ind w:left="4680" w:hanging="180"/>
      </w:pPr>
    </w:lvl>
    <w:lvl w:ilvl="6" w:tplc="A9582934" w:tentative="1">
      <w:start w:val="1"/>
      <w:numFmt w:val="decimal"/>
      <w:lvlText w:val="%7."/>
      <w:lvlJc w:val="left"/>
      <w:pPr>
        <w:ind w:left="5400" w:hanging="360"/>
      </w:pPr>
    </w:lvl>
    <w:lvl w:ilvl="7" w:tplc="38740C44" w:tentative="1">
      <w:start w:val="1"/>
      <w:numFmt w:val="lowerLetter"/>
      <w:lvlText w:val="%8."/>
      <w:lvlJc w:val="left"/>
      <w:pPr>
        <w:ind w:left="6120" w:hanging="360"/>
      </w:pPr>
    </w:lvl>
    <w:lvl w:ilvl="8" w:tplc="DDCA49A0" w:tentative="1">
      <w:start w:val="1"/>
      <w:numFmt w:val="lowerRoman"/>
      <w:lvlText w:val="%9."/>
      <w:lvlJc w:val="right"/>
      <w:pPr>
        <w:ind w:left="6840" w:hanging="180"/>
      </w:pPr>
    </w:lvl>
  </w:abstractNum>
  <w:abstractNum w:abstractNumId="2" w15:restartNumberingAfterBreak="0">
    <w:nsid w:val="314D133A"/>
    <w:multiLevelType w:val="hybridMultilevel"/>
    <w:tmpl w:val="94E23644"/>
    <w:lvl w:ilvl="0" w:tplc="20863F5E">
      <w:start w:val="1"/>
      <w:numFmt w:val="lowerLetter"/>
      <w:lvlText w:val="%1)"/>
      <w:lvlJc w:val="left"/>
      <w:pPr>
        <w:ind w:left="1428" w:hanging="360"/>
      </w:pPr>
      <w:rPr>
        <w:rFonts w:asciiTheme="minorHAnsi" w:eastAsiaTheme="minorHAnsi" w:hAnsiTheme="minorHAnsi" w:cstheme="minorHAnsi"/>
      </w:rPr>
    </w:lvl>
    <w:lvl w:ilvl="1" w:tplc="5908E9DA" w:tentative="1">
      <w:start w:val="1"/>
      <w:numFmt w:val="lowerLetter"/>
      <w:lvlText w:val="%2."/>
      <w:lvlJc w:val="left"/>
      <w:pPr>
        <w:ind w:left="2148" w:hanging="360"/>
      </w:pPr>
    </w:lvl>
    <w:lvl w:ilvl="2" w:tplc="16681D24">
      <w:start w:val="1"/>
      <w:numFmt w:val="lowerRoman"/>
      <w:lvlText w:val="%3."/>
      <w:lvlJc w:val="right"/>
      <w:pPr>
        <w:ind w:left="2868" w:hanging="180"/>
      </w:pPr>
    </w:lvl>
    <w:lvl w:ilvl="3" w:tplc="567EA656" w:tentative="1">
      <w:start w:val="1"/>
      <w:numFmt w:val="decimal"/>
      <w:lvlText w:val="%4."/>
      <w:lvlJc w:val="left"/>
      <w:pPr>
        <w:ind w:left="3588" w:hanging="360"/>
      </w:pPr>
    </w:lvl>
    <w:lvl w:ilvl="4" w:tplc="DBCA67E4" w:tentative="1">
      <w:start w:val="1"/>
      <w:numFmt w:val="lowerLetter"/>
      <w:lvlText w:val="%5."/>
      <w:lvlJc w:val="left"/>
      <w:pPr>
        <w:ind w:left="4308" w:hanging="360"/>
      </w:pPr>
    </w:lvl>
    <w:lvl w:ilvl="5" w:tplc="ECA2C8FA" w:tentative="1">
      <w:start w:val="1"/>
      <w:numFmt w:val="lowerRoman"/>
      <w:lvlText w:val="%6."/>
      <w:lvlJc w:val="right"/>
      <w:pPr>
        <w:ind w:left="5028" w:hanging="180"/>
      </w:pPr>
    </w:lvl>
    <w:lvl w:ilvl="6" w:tplc="96A0241E" w:tentative="1">
      <w:start w:val="1"/>
      <w:numFmt w:val="decimal"/>
      <w:lvlText w:val="%7."/>
      <w:lvlJc w:val="left"/>
      <w:pPr>
        <w:ind w:left="5748" w:hanging="360"/>
      </w:pPr>
    </w:lvl>
    <w:lvl w:ilvl="7" w:tplc="E318AFCC" w:tentative="1">
      <w:start w:val="1"/>
      <w:numFmt w:val="lowerLetter"/>
      <w:lvlText w:val="%8."/>
      <w:lvlJc w:val="left"/>
      <w:pPr>
        <w:ind w:left="6468" w:hanging="360"/>
      </w:pPr>
    </w:lvl>
    <w:lvl w:ilvl="8" w:tplc="B3C62BB4" w:tentative="1">
      <w:start w:val="1"/>
      <w:numFmt w:val="lowerRoman"/>
      <w:lvlText w:val="%9."/>
      <w:lvlJc w:val="right"/>
      <w:pPr>
        <w:ind w:left="7188" w:hanging="180"/>
      </w:pPr>
    </w:lvl>
  </w:abstractNum>
  <w:abstractNum w:abstractNumId="3" w15:restartNumberingAfterBreak="0">
    <w:nsid w:val="48CF6BE8"/>
    <w:multiLevelType w:val="multilevel"/>
    <w:tmpl w:val="09A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5" w15:restartNumberingAfterBreak="0">
    <w:nsid w:val="4F4B3ADF"/>
    <w:multiLevelType w:val="multilevel"/>
    <w:tmpl w:val="748A453A"/>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decimal"/>
      <w:pStyle w:val="H3Ashurst"/>
      <w:lvlText w:val="%1.%2.%3"/>
      <w:lvlJc w:val="left"/>
      <w:pPr>
        <w:tabs>
          <w:tab w:val="num" w:pos="1797"/>
        </w:tabs>
        <w:ind w:left="1797" w:hanging="1015"/>
      </w:pPr>
      <w:rPr>
        <w:rFonts w:hint="default"/>
        <w:b w:val="0"/>
        <w:i w:val="0"/>
        <w:sz w:val="18"/>
        <w:szCs w:val="18"/>
      </w:rPr>
    </w:lvl>
    <w:lvl w:ilvl="3">
      <w:start w:val="1"/>
      <w:numFmt w:val="lowerLetter"/>
      <w:pStyle w:val="H4Ashurst"/>
      <w:lvlText w:val="(%4)"/>
      <w:lvlJc w:val="left"/>
      <w:pPr>
        <w:tabs>
          <w:tab w:val="num" w:pos="2478"/>
        </w:tabs>
        <w:ind w:left="2478" w:hanging="681"/>
      </w:pPr>
      <w:rPr>
        <w:rFonts w:hint="default"/>
        <w:b w:val="0"/>
        <w:i w:val="0"/>
        <w:sz w:val="18"/>
        <w:szCs w:val="18"/>
      </w:rPr>
    </w:lvl>
    <w:lvl w:ilvl="4">
      <w:start w:val="1"/>
      <w:numFmt w:val="lowerRoman"/>
      <w:pStyle w:val="H5Ashurst"/>
      <w:lvlText w:val="(%5)"/>
      <w:lvlJc w:val="left"/>
      <w:pPr>
        <w:tabs>
          <w:tab w:val="num" w:pos="3277"/>
        </w:tabs>
        <w:ind w:left="3277" w:hanging="799"/>
      </w:pPr>
      <w:rPr>
        <w:rFonts w:hint="default"/>
        <w:b w:val="0"/>
        <w:i w:val="0"/>
        <w:sz w:val="18"/>
        <w:szCs w:val="18"/>
      </w:rPr>
    </w:lvl>
    <w:lvl w:ilvl="5">
      <w:start w:val="1"/>
      <w:numFmt w:val="upperLetter"/>
      <w:pStyle w:val="H6Ashurst"/>
      <w:lvlText w:val="(%6)"/>
      <w:lvlJc w:val="left"/>
      <w:pPr>
        <w:tabs>
          <w:tab w:val="num" w:pos="3788"/>
        </w:tabs>
        <w:ind w:left="3788" w:hanging="511"/>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965234256">
    <w:abstractNumId w:val="3"/>
  </w:num>
  <w:num w:numId="2" w16cid:durableId="982197505">
    <w:abstractNumId w:val="5"/>
  </w:num>
  <w:num w:numId="3" w16cid:durableId="1033926024">
    <w:abstractNumId w:val="0"/>
  </w:num>
  <w:num w:numId="4" w16cid:durableId="1290621603">
    <w:abstractNumId w:val="1"/>
  </w:num>
  <w:num w:numId="5" w16cid:durableId="20398783">
    <w:abstractNumId w:val="2"/>
  </w:num>
  <w:num w:numId="6" w16cid:durableId="1579090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D"/>
    <w:rsid w:val="0000388A"/>
    <w:rsid w:val="000215EB"/>
    <w:rsid w:val="00027442"/>
    <w:rsid w:val="000402E5"/>
    <w:rsid w:val="00041509"/>
    <w:rsid w:val="0004617E"/>
    <w:rsid w:val="000469E0"/>
    <w:rsid w:val="0006439F"/>
    <w:rsid w:val="00084134"/>
    <w:rsid w:val="000909BB"/>
    <w:rsid w:val="00092FBF"/>
    <w:rsid w:val="00095C7D"/>
    <w:rsid w:val="000A2DE2"/>
    <w:rsid w:val="000A6E86"/>
    <w:rsid w:val="000A7ACD"/>
    <w:rsid w:val="000B1BE7"/>
    <w:rsid w:val="000D0E99"/>
    <w:rsid w:val="000E37A6"/>
    <w:rsid w:val="000E68E1"/>
    <w:rsid w:val="000F0FEB"/>
    <w:rsid w:val="0011447B"/>
    <w:rsid w:val="001220B1"/>
    <w:rsid w:val="00143074"/>
    <w:rsid w:val="001442AA"/>
    <w:rsid w:val="001452A3"/>
    <w:rsid w:val="001567CB"/>
    <w:rsid w:val="00161976"/>
    <w:rsid w:val="001725B6"/>
    <w:rsid w:val="00185364"/>
    <w:rsid w:val="0019597B"/>
    <w:rsid w:val="001A121E"/>
    <w:rsid w:val="001A2310"/>
    <w:rsid w:val="001A4E60"/>
    <w:rsid w:val="001A53B3"/>
    <w:rsid w:val="001D0783"/>
    <w:rsid w:val="001E1A44"/>
    <w:rsid w:val="001E7F48"/>
    <w:rsid w:val="001F78F8"/>
    <w:rsid w:val="001F7DFD"/>
    <w:rsid w:val="00207F9D"/>
    <w:rsid w:val="00212333"/>
    <w:rsid w:val="002175DF"/>
    <w:rsid w:val="00222D85"/>
    <w:rsid w:val="002412CF"/>
    <w:rsid w:val="00243579"/>
    <w:rsid w:val="00253DF9"/>
    <w:rsid w:val="00256E48"/>
    <w:rsid w:val="00266E06"/>
    <w:rsid w:val="00267EAF"/>
    <w:rsid w:val="0028472D"/>
    <w:rsid w:val="00293FE8"/>
    <w:rsid w:val="00297480"/>
    <w:rsid w:val="002A04B1"/>
    <w:rsid w:val="002B101A"/>
    <w:rsid w:val="002B4AEE"/>
    <w:rsid w:val="002B4F23"/>
    <w:rsid w:val="002C196B"/>
    <w:rsid w:val="002D42B4"/>
    <w:rsid w:val="0030192D"/>
    <w:rsid w:val="00306073"/>
    <w:rsid w:val="003146F8"/>
    <w:rsid w:val="00326DF1"/>
    <w:rsid w:val="003649D4"/>
    <w:rsid w:val="0037087E"/>
    <w:rsid w:val="00392B1F"/>
    <w:rsid w:val="00392E0C"/>
    <w:rsid w:val="003A094F"/>
    <w:rsid w:val="003A1408"/>
    <w:rsid w:val="003C2555"/>
    <w:rsid w:val="003C59E5"/>
    <w:rsid w:val="003D4E21"/>
    <w:rsid w:val="003E10B9"/>
    <w:rsid w:val="003E4B54"/>
    <w:rsid w:val="003E4CFA"/>
    <w:rsid w:val="003E63F6"/>
    <w:rsid w:val="003F76A7"/>
    <w:rsid w:val="0041763B"/>
    <w:rsid w:val="00420AE3"/>
    <w:rsid w:val="004348A3"/>
    <w:rsid w:val="0045349D"/>
    <w:rsid w:val="00455081"/>
    <w:rsid w:val="0046371A"/>
    <w:rsid w:val="00465AD4"/>
    <w:rsid w:val="00483A7F"/>
    <w:rsid w:val="00492A72"/>
    <w:rsid w:val="00497843"/>
    <w:rsid w:val="004A0574"/>
    <w:rsid w:val="004A1B5D"/>
    <w:rsid w:val="004A6746"/>
    <w:rsid w:val="004D072A"/>
    <w:rsid w:val="004F0C05"/>
    <w:rsid w:val="004F533B"/>
    <w:rsid w:val="004F7366"/>
    <w:rsid w:val="005153DF"/>
    <w:rsid w:val="00516FC6"/>
    <w:rsid w:val="00521992"/>
    <w:rsid w:val="00537F22"/>
    <w:rsid w:val="00552E35"/>
    <w:rsid w:val="005618CC"/>
    <w:rsid w:val="00570D80"/>
    <w:rsid w:val="00573D33"/>
    <w:rsid w:val="00573FD6"/>
    <w:rsid w:val="00580BB0"/>
    <w:rsid w:val="00582F9D"/>
    <w:rsid w:val="005857C0"/>
    <w:rsid w:val="005A0A1A"/>
    <w:rsid w:val="005A2879"/>
    <w:rsid w:val="005B3F32"/>
    <w:rsid w:val="005D08B9"/>
    <w:rsid w:val="005D08D3"/>
    <w:rsid w:val="005D5D37"/>
    <w:rsid w:val="005F0028"/>
    <w:rsid w:val="005F3EEE"/>
    <w:rsid w:val="00604015"/>
    <w:rsid w:val="00620828"/>
    <w:rsid w:val="00620BD3"/>
    <w:rsid w:val="0062222F"/>
    <w:rsid w:val="00630E45"/>
    <w:rsid w:val="00642065"/>
    <w:rsid w:val="00652F0F"/>
    <w:rsid w:val="00653990"/>
    <w:rsid w:val="006672B7"/>
    <w:rsid w:val="00675C34"/>
    <w:rsid w:val="00687C8A"/>
    <w:rsid w:val="0069289A"/>
    <w:rsid w:val="00692CF5"/>
    <w:rsid w:val="0069448B"/>
    <w:rsid w:val="006A65AA"/>
    <w:rsid w:val="006B32FB"/>
    <w:rsid w:val="006E0BC0"/>
    <w:rsid w:val="006E753E"/>
    <w:rsid w:val="0070312E"/>
    <w:rsid w:val="007258BE"/>
    <w:rsid w:val="00727E71"/>
    <w:rsid w:val="00746724"/>
    <w:rsid w:val="00750CF2"/>
    <w:rsid w:val="007552B7"/>
    <w:rsid w:val="007628D6"/>
    <w:rsid w:val="00763C59"/>
    <w:rsid w:val="00771158"/>
    <w:rsid w:val="00772BB7"/>
    <w:rsid w:val="00785CA2"/>
    <w:rsid w:val="00794BBE"/>
    <w:rsid w:val="007A776D"/>
    <w:rsid w:val="007D333B"/>
    <w:rsid w:val="007E2CDB"/>
    <w:rsid w:val="0081367D"/>
    <w:rsid w:val="00844484"/>
    <w:rsid w:val="00860E81"/>
    <w:rsid w:val="008734C6"/>
    <w:rsid w:val="00877002"/>
    <w:rsid w:val="00877308"/>
    <w:rsid w:val="00883461"/>
    <w:rsid w:val="00884E85"/>
    <w:rsid w:val="00885FE6"/>
    <w:rsid w:val="008956CE"/>
    <w:rsid w:val="00896E80"/>
    <w:rsid w:val="008A0B5E"/>
    <w:rsid w:val="008A613E"/>
    <w:rsid w:val="008C7940"/>
    <w:rsid w:val="008D31BD"/>
    <w:rsid w:val="008F0E4F"/>
    <w:rsid w:val="00903E22"/>
    <w:rsid w:val="009064DE"/>
    <w:rsid w:val="00906AD3"/>
    <w:rsid w:val="00910C38"/>
    <w:rsid w:val="00915D8F"/>
    <w:rsid w:val="00946504"/>
    <w:rsid w:val="00950F4B"/>
    <w:rsid w:val="009573F0"/>
    <w:rsid w:val="00971EA8"/>
    <w:rsid w:val="009830B4"/>
    <w:rsid w:val="00987A34"/>
    <w:rsid w:val="009960D1"/>
    <w:rsid w:val="009B5777"/>
    <w:rsid w:val="009C238B"/>
    <w:rsid w:val="009D17CE"/>
    <w:rsid w:val="009D5035"/>
    <w:rsid w:val="009E18D2"/>
    <w:rsid w:val="009E4136"/>
    <w:rsid w:val="009E64D1"/>
    <w:rsid w:val="00A000FC"/>
    <w:rsid w:val="00A043FF"/>
    <w:rsid w:val="00A0513E"/>
    <w:rsid w:val="00A05DC1"/>
    <w:rsid w:val="00A305BE"/>
    <w:rsid w:val="00A445AA"/>
    <w:rsid w:val="00A76157"/>
    <w:rsid w:val="00A94A8D"/>
    <w:rsid w:val="00AB3EED"/>
    <w:rsid w:val="00AB7FCC"/>
    <w:rsid w:val="00AC00D3"/>
    <w:rsid w:val="00AC2EA9"/>
    <w:rsid w:val="00AC774E"/>
    <w:rsid w:val="00AD4428"/>
    <w:rsid w:val="00B01A4B"/>
    <w:rsid w:val="00B2086B"/>
    <w:rsid w:val="00B265F6"/>
    <w:rsid w:val="00B334E8"/>
    <w:rsid w:val="00B47808"/>
    <w:rsid w:val="00B50AAB"/>
    <w:rsid w:val="00B520FC"/>
    <w:rsid w:val="00B73054"/>
    <w:rsid w:val="00B96072"/>
    <w:rsid w:val="00BA571C"/>
    <w:rsid w:val="00BA624C"/>
    <w:rsid w:val="00BA7CB1"/>
    <w:rsid w:val="00BB3C85"/>
    <w:rsid w:val="00BC040A"/>
    <w:rsid w:val="00BC0772"/>
    <w:rsid w:val="00BD6F58"/>
    <w:rsid w:val="00BE4E98"/>
    <w:rsid w:val="00C173FF"/>
    <w:rsid w:val="00C21BAE"/>
    <w:rsid w:val="00C25F32"/>
    <w:rsid w:val="00C313AD"/>
    <w:rsid w:val="00C31F55"/>
    <w:rsid w:val="00C85891"/>
    <w:rsid w:val="00CA5853"/>
    <w:rsid w:val="00CB16B4"/>
    <w:rsid w:val="00CB42A8"/>
    <w:rsid w:val="00CB4F18"/>
    <w:rsid w:val="00CB7C3C"/>
    <w:rsid w:val="00CB7E13"/>
    <w:rsid w:val="00CC4558"/>
    <w:rsid w:val="00CC6B08"/>
    <w:rsid w:val="00CD5A23"/>
    <w:rsid w:val="00CF22FD"/>
    <w:rsid w:val="00D12AAE"/>
    <w:rsid w:val="00D26879"/>
    <w:rsid w:val="00D33A16"/>
    <w:rsid w:val="00D52908"/>
    <w:rsid w:val="00D80065"/>
    <w:rsid w:val="00DA3677"/>
    <w:rsid w:val="00DA43AA"/>
    <w:rsid w:val="00DA73EE"/>
    <w:rsid w:val="00DD5D53"/>
    <w:rsid w:val="00DE62BE"/>
    <w:rsid w:val="00E04C4A"/>
    <w:rsid w:val="00E065C4"/>
    <w:rsid w:val="00E16678"/>
    <w:rsid w:val="00E31B4F"/>
    <w:rsid w:val="00E33F22"/>
    <w:rsid w:val="00E33FE3"/>
    <w:rsid w:val="00E35191"/>
    <w:rsid w:val="00E35C97"/>
    <w:rsid w:val="00E713C4"/>
    <w:rsid w:val="00E81F4B"/>
    <w:rsid w:val="00E82903"/>
    <w:rsid w:val="00E867B7"/>
    <w:rsid w:val="00EA424B"/>
    <w:rsid w:val="00ED203F"/>
    <w:rsid w:val="00ED29FE"/>
    <w:rsid w:val="00ED4761"/>
    <w:rsid w:val="00EF5457"/>
    <w:rsid w:val="00F07815"/>
    <w:rsid w:val="00F23EF1"/>
    <w:rsid w:val="00F440FD"/>
    <w:rsid w:val="00F50A93"/>
    <w:rsid w:val="00F568B6"/>
    <w:rsid w:val="00F81D8D"/>
    <w:rsid w:val="00F8501C"/>
    <w:rsid w:val="00F8751C"/>
    <w:rsid w:val="00F938D9"/>
    <w:rsid w:val="00FC72E9"/>
    <w:rsid w:val="00FD7C65"/>
    <w:rsid w:val="00FE274E"/>
    <w:rsid w:val="00FE75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6B05"/>
  <w15:docId w15:val="{5E597617-431F-41F5-BEE7-70CE9360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8DC"/>
  </w:style>
  <w:style w:type="paragraph" w:styleId="Heading1">
    <w:name w:val="heading 1"/>
    <w:basedOn w:val="Normal"/>
    <w:next w:val="Normal"/>
    <w:link w:val="Heading1Char"/>
    <w:uiPriority w:val="9"/>
    <w:qFormat/>
    <w:rsid w:val="00FF18D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F18D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18D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18D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F18D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F18D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F18D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F18D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F18D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5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328"/>
  </w:style>
  <w:style w:type="paragraph" w:styleId="Footer">
    <w:name w:val="footer"/>
    <w:basedOn w:val="Normal"/>
    <w:link w:val="FooterChar"/>
    <w:uiPriority w:val="99"/>
    <w:unhideWhenUsed/>
    <w:rsid w:val="0056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28"/>
  </w:style>
  <w:style w:type="character" w:customStyle="1" w:styleId="Heading1Char">
    <w:name w:val="Heading 1 Char"/>
    <w:basedOn w:val="DefaultParagraphFont"/>
    <w:link w:val="Heading1"/>
    <w:uiPriority w:val="9"/>
    <w:rsid w:val="00FF18D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F18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18D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18D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F18D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F18D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F18D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F18D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F18D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F18DC"/>
    <w:pPr>
      <w:spacing w:line="240" w:lineRule="auto"/>
    </w:pPr>
    <w:rPr>
      <w:b/>
      <w:bCs/>
      <w:smallCaps/>
      <w:color w:val="44546A" w:themeColor="text2"/>
    </w:rPr>
  </w:style>
  <w:style w:type="paragraph" w:styleId="Title">
    <w:name w:val="Title"/>
    <w:basedOn w:val="Normal"/>
    <w:next w:val="Normal"/>
    <w:link w:val="TitleChar"/>
    <w:uiPriority w:val="10"/>
    <w:qFormat/>
    <w:rsid w:val="00FF18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F18D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F18D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F18D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F18DC"/>
    <w:rPr>
      <w:b/>
      <w:bCs/>
    </w:rPr>
  </w:style>
  <w:style w:type="character" w:styleId="Emphasis">
    <w:name w:val="Emphasis"/>
    <w:basedOn w:val="DefaultParagraphFont"/>
    <w:uiPriority w:val="20"/>
    <w:qFormat/>
    <w:rsid w:val="00FF18DC"/>
    <w:rPr>
      <w:i/>
      <w:iCs/>
    </w:rPr>
  </w:style>
  <w:style w:type="paragraph" w:styleId="NoSpacing">
    <w:name w:val="No Spacing"/>
    <w:uiPriority w:val="1"/>
    <w:qFormat/>
    <w:rsid w:val="00FF18DC"/>
    <w:pPr>
      <w:spacing w:after="0" w:line="240" w:lineRule="auto"/>
    </w:pPr>
  </w:style>
  <w:style w:type="paragraph" w:styleId="Quote">
    <w:name w:val="Quote"/>
    <w:basedOn w:val="Normal"/>
    <w:next w:val="Normal"/>
    <w:link w:val="QuoteChar"/>
    <w:uiPriority w:val="29"/>
    <w:qFormat/>
    <w:rsid w:val="00FF18D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F18DC"/>
    <w:rPr>
      <w:color w:val="44546A" w:themeColor="text2"/>
      <w:sz w:val="24"/>
      <w:szCs w:val="24"/>
    </w:rPr>
  </w:style>
  <w:style w:type="paragraph" w:styleId="IntenseQuote">
    <w:name w:val="Intense Quote"/>
    <w:basedOn w:val="Normal"/>
    <w:next w:val="Normal"/>
    <w:link w:val="IntenseQuoteChar"/>
    <w:uiPriority w:val="30"/>
    <w:qFormat/>
    <w:rsid w:val="00FF18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F18D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F18DC"/>
    <w:rPr>
      <w:i/>
      <w:iCs/>
      <w:color w:val="595959" w:themeColor="text1" w:themeTint="A6"/>
    </w:rPr>
  </w:style>
  <w:style w:type="character" w:styleId="IntenseEmphasis">
    <w:name w:val="Intense Emphasis"/>
    <w:basedOn w:val="DefaultParagraphFont"/>
    <w:uiPriority w:val="21"/>
    <w:qFormat/>
    <w:rsid w:val="00FF18DC"/>
    <w:rPr>
      <w:b/>
      <w:bCs/>
      <w:i/>
      <w:iCs/>
    </w:rPr>
  </w:style>
  <w:style w:type="character" w:styleId="SubtleReference">
    <w:name w:val="Subtle Reference"/>
    <w:basedOn w:val="DefaultParagraphFont"/>
    <w:uiPriority w:val="31"/>
    <w:qFormat/>
    <w:rsid w:val="00FF18D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FF18DC"/>
    <w:rPr>
      <w:b/>
      <w:bCs/>
      <w:smallCaps/>
      <w:color w:val="44546A" w:themeColor="text2"/>
      <w:u w:val="single"/>
    </w:rPr>
  </w:style>
  <w:style w:type="character" w:styleId="BookTitle">
    <w:name w:val="Book Title"/>
    <w:basedOn w:val="DefaultParagraphFont"/>
    <w:uiPriority w:val="33"/>
    <w:qFormat/>
    <w:rsid w:val="00FF18DC"/>
    <w:rPr>
      <w:b/>
      <w:bCs/>
      <w:smallCaps/>
      <w:spacing w:val="10"/>
    </w:rPr>
  </w:style>
  <w:style w:type="paragraph" w:styleId="TOCHeading">
    <w:name w:val="TOC Heading"/>
    <w:basedOn w:val="Heading1"/>
    <w:next w:val="Normal"/>
    <w:uiPriority w:val="39"/>
    <w:semiHidden/>
    <w:unhideWhenUsed/>
    <w:qFormat/>
    <w:rsid w:val="00FF18DC"/>
    <w:pPr>
      <w:outlineLvl w:val="9"/>
    </w:pPr>
  </w:style>
  <w:style w:type="paragraph" w:styleId="BalloonText">
    <w:name w:val="Balloon Text"/>
    <w:basedOn w:val="Normal"/>
    <w:link w:val="BalloonTextChar"/>
    <w:uiPriority w:val="99"/>
    <w:semiHidden/>
    <w:unhideWhenUsed/>
    <w:rsid w:val="00F2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5C"/>
    <w:rPr>
      <w:rFonts w:ascii="Segoe UI" w:hAnsi="Segoe UI" w:cs="Segoe UI"/>
      <w:sz w:val="18"/>
      <w:szCs w:val="18"/>
    </w:rPr>
  </w:style>
  <w:style w:type="character" w:styleId="Hyperlink">
    <w:name w:val="Hyperlink"/>
    <w:basedOn w:val="DefaultParagraphFont"/>
    <w:uiPriority w:val="99"/>
    <w:unhideWhenUsed/>
    <w:rsid w:val="0091509A"/>
    <w:rPr>
      <w:color w:val="0563C1" w:themeColor="hyperlink"/>
      <w:u w:val="single"/>
    </w:rPr>
  </w:style>
  <w:style w:type="paragraph" w:styleId="Revision">
    <w:name w:val="Revision"/>
    <w:hidden/>
    <w:uiPriority w:val="99"/>
    <w:semiHidden/>
    <w:rsid w:val="00550A5A"/>
    <w:pPr>
      <w:spacing w:after="0" w:line="240" w:lineRule="auto"/>
    </w:pPr>
  </w:style>
  <w:style w:type="paragraph" w:styleId="NormalWeb">
    <w:name w:val="Normal (Web)"/>
    <w:basedOn w:val="Normal"/>
    <w:uiPriority w:val="99"/>
    <w:semiHidden/>
    <w:unhideWhenUsed/>
    <w:rsid w:val="00550A5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8"/>
    <w:semiHidden/>
    <w:unhideWhenUsed/>
    <w:rsid w:val="00FE09A6"/>
    <w:rPr>
      <w:sz w:val="16"/>
      <w:szCs w:val="16"/>
    </w:rPr>
  </w:style>
  <w:style w:type="paragraph" w:styleId="CommentText">
    <w:name w:val="annotation text"/>
    <w:basedOn w:val="Normal"/>
    <w:link w:val="CommentTextChar"/>
    <w:uiPriority w:val="98"/>
    <w:unhideWhenUsed/>
    <w:rsid w:val="00FE09A6"/>
    <w:pPr>
      <w:spacing w:line="240" w:lineRule="auto"/>
    </w:pPr>
    <w:rPr>
      <w:sz w:val="20"/>
      <w:szCs w:val="20"/>
    </w:rPr>
  </w:style>
  <w:style w:type="character" w:customStyle="1" w:styleId="CommentTextChar">
    <w:name w:val="Comment Text Char"/>
    <w:basedOn w:val="DefaultParagraphFont"/>
    <w:link w:val="CommentText"/>
    <w:uiPriority w:val="98"/>
    <w:rsid w:val="00FE09A6"/>
    <w:rPr>
      <w:sz w:val="20"/>
      <w:szCs w:val="20"/>
    </w:rPr>
  </w:style>
  <w:style w:type="paragraph" w:styleId="CommentSubject">
    <w:name w:val="annotation subject"/>
    <w:basedOn w:val="CommentText"/>
    <w:next w:val="CommentText"/>
    <w:link w:val="CommentSubjectChar"/>
    <w:uiPriority w:val="99"/>
    <w:semiHidden/>
    <w:unhideWhenUsed/>
    <w:rsid w:val="00FE09A6"/>
    <w:rPr>
      <w:b/>
      <w:bCs/>
    </w:rPr>
  </w:style>
  <w:style w:type="character" w:customStyle="1" w:styleId="CommentSubjectChar">
    <w:name w:val="Comment Subject Char"/>
    <w:basedOn w:val="CommentTextChar"/>
    <w:link w:val="CommentSubject"/>
    <w:uiPriority w:val="99"/>
    <w:semiHidden/>
    <w:rsid w:val="00FE09A6"/>
    <w:rPr>
      <w:b/>
      <w:bCs/>
      <w:sz w:val="20"/>
      <w:szCs w:val="20"/>
    </w:rPr>
  </w:style>
  <w:style w:type="paragraph" w:customStyle="1" w:styleId="H1Ashurst">
    <w:name w:val="H1Ashurst"/>
    <w:basedOn w:val="Normal"/>
    <w:next w:val="H2Ashurst"/>
    <w:uiPriority w:val="1"/>
    <w:qFormat/>
    <w:rsid w:val="009C238B"/>
    <w:pPr>
      <w:keepNext/>
      <w:numPr>
        <w:numId w:val="2"/>
      </w:numPr>
      <w:suppressAutoHyphens/>
      <w:spacing w:after="220" w:line="264" w:lineRule="auto"/>
      <w:jc w:val="both"/>
      <w:outlineLvl w:val="0"/>
    </w:pPr>
    <w:rPr>
      <w:b/>
      <w:caps/>
      <w:sz w:val="18"/>
      <w:szCs w:val="24"/>
      <w:lang w:eastAsia="ja-JP"/>
    </w:rPr>
  </w:style>
  <w:style w:type="paragraph" w:customStyle="1" w:styleId="H2Ashurst">
    <w:name w:val="H2Ashurst"/>
    <w:basedOn w:val="Normal"/>
    <w:link w:val="H2AshurstChar"/>
    <w:uiPriority w:val="1"/>
    <w:qFormat/>
    <w:rsid w:val="009C238B"/>
    <w:pPr>
      <w:numPr>
        <w:ilvl w:val="1"/>
        <w:numId w:val="2"/>
      </w:numPr>
      <w:suppressAutoHyphens/>
      <w:spacing w:after="220" w:line="264" w:lineRule="auto"/>
      <w:jc w:val="both"/>
      <w:outlineLvl w:val="1"/>
    </w:pPr>
    <w:rPr>
      <w:sz w:val="18"/>
      <w:szCs w:val="24"/>
      <w:lang w:eastAsia="ja-JP"/>
    </w:rPr>
  </w:style>
  <w:style w:type="paragraph" w:customStyle="1" w:styleId="H3Ashurst">
    <w:name w:val="H3Ashurst"/>
    <w:basedOn w:val="Normal"/>
    <w:link w:val="H3AshurstChar"/>
    <w:uiPriority w:val="1"/>
    <w:qFormat/>
    <w:rsid w:val="009C238B"/>
    <w:pPr>
      <w:numPr>
        <w:ilvl w:val="2"/>
        <w:numId w:val="2"/>
      </w:numPr>
      <w:suppressAutoHyphens/>
      <w:spacing w:after="220" w:line="264" w:lineRule="auto"/>
      <w:jc w:val="both"/>
      <w:outlineLvl w:val="2"/>
    </w:pPr>
    <w:rPr>
      <w:sz w:val="18"/>
      <w:szCs w:val="24"/>
      <w:lang w:eastAsia="ja-JP"/>
    </w:rPr>
  </w:style>
  <w:style w:type="paragraph" w:customStyle="1" w:styleId="H4Ashurst">
    <w:name w:val="H4Ashurst"/>
    <w:basedOn w:val="Normal"/>
    <w:uiPriority w:val="1"/>
    <w:qFormat/>
    <w:rsid w:val="009C238B"/>
    <w:pPr>
      <w:numPr>
        <w:ilvl w:val="3"/>
        <w:numId w:val="2"/>
      </w:numPr>
      <w:suppressAutoHyphens/>
      <w:spacing w:after="220" w:line="264" w:lineRule="auto"/>
      <w:jc w:val="both"/>
      <w:outlineLvl w:val="3"/>
    </w:pPr>
    <w:rPr>
      <w:sz w:val="18"/>
      <w:szCs w:val="24"/>
      <w:lang w:eastAsia="ja-JP"/>
    </w:rPr>
  </w:style>
  <w:style w:type="paragraph" w:customStyle="1" w:styleId="H5Ashurst">
    <w:name w:val="H5Ashurst"/>
    <w:basedOn w:val="Normal"/>
    <w:uiPriority w:val="1"/>
    <w:qFormat/>
    <w:rsid w:val="009C238B"/>
    <w:pPr>
      <w:numPr>
        <w:ilvl w:val="4"/>
        <w:numId w:val="2"/>
      </w:numPr>
      <w:suppressAutoHyphens/>
      <w:spacing w:after="220" w:line="264" w:lineRule="auto"/>
      <w:jc w:val="both"/>
      <w:outlineLvl w:val="4"/>
    </w:pPr>
    <w:rPr>
      <w:sz w:val="18"/>
      <w:szCs w:val="24"/>
      <w:lang w:eastAsia="ja-JP"/>
    </w:rPr>
  </w:style>
  <w:style w:type="paragraph" w:customStyle="1" w:styleId="H6Ashurst">
    <w:name w:val="H6Ashurst"/>
    <w:basedOn w:val="Normal"/>
    <w:uiPriority w:val="38"/>
    <w:qFormat/>
    <w:rsid w:val="009C238B"/>
    <w:pPr>
      <w:numPr>
        <w:ilvl w:val="5"/>
        <w:numId w:val="2"/>
      </w:numPr>
      <w:suppressAutoHyphens/>
      <w:spacing w:after="220" w:line="264" w:lineRule="auto"/>
      <w:jc w:val="both"/>
      <w:outlineLvl w:val="5"/>
    </w:pPr>
    <w:rPr>
      <w:sz w:val="18"/>
      <w:szCs w:val="24"/>
      <w:lang w:eastAsia="ja-JP"/>
    </w:rPr>
  </w:style>
  <w:style w:type="character" w:customStyle="1" w:styleId="H2AshurstChar">
    <w:name w:val="H2Ashurst Char"/>
    <w:basedOn w:val="DefaultParagraphFont"/>
    <w:link w:val="H2Ashurst"/>
    <w:uiPriority w:val="1"/>
    <w:locked/>
    <w:rsid w:val="009C238B"/>
    <w:rPr>
      <w:sz w:val="18"/>
      <w:szCs w:val="24"/>
      <w:lang w:eastAsia="ja-JP"/>
    </w:rPr>
  </w:style>
  <w:style w:type="paragraph" w:customStyle="1" w:styleId="B12Ashurst">
    <w:name w:val="B1&amp;2Ashurst"/>
    <w:basedOn w:val="Normal"/>
    <w:qFormat/>
    <w:rsid w:val="0070312E"/>
    <w:pPr>
      <w:tabs>
        <w:tab w:val="left" w:pos="1406"/>
        <w:tab w:val="left" w:pos="2030"/>
        <w:tab w:val="left" w:pos="2654"/>
        <w:tab w:val="left" w:pos="3277"/>
        <w:tab w:val="left" w:pos="3901"/>
      </w:tabs>
      <w:suppressAutoHyphens/>
      <w:spacing w:after="220" w:line="264" w:lineRule="auto"/>
      <w:ind w:left="782"/>
      <w:jc w:val="both"/>
    </w:pPr>
    <w:rPr>
      <w:sz w:val="18"/>
      <w:szCs w:val="24"/>
      <w:lang w:eastAsia="ja-JP"/>
    </w:rPr>
  </w:style>
  <w:style w:type="paragraph" w:styleId="ListParagraph">
    <w:name w:val="List Paragraph"/>
    <w:basedOn w:val="Normal"/>
    <w:uiPriority w:val="34"/>
    <w:qFormat/>
    <w:rsid w:val="007552B7"/>
    <w:pPr>
      <w:ind w:left="720"/>
      <w:contextualSpacing/>
    </w:pPr>
    <w:rPr>
      <w:rFonts w:eastAsiaTheme="minorHAnsi"/>
      <w:lang w:val="it-IT"/>
    </w:rPr>
  </w:style>
  <w:style w:type="paragraph" w:customStyle="1" w:styleId="H7Ashurst">
    <w:name w:val="H7Ashurst"/>
    <w:basedOn w:val="Normal"/>
    <w:uiPriority w:val="38"/>
    <w:qFormat/>
    <w:rsid w:val="008C7940"/>
    <w:pPr>
      <w:tabs>
        <w:tab w:val="num" w:pos="3901"/>
      </w:tabs>
      <w:suppressAutoHyphens/>
      <w:spacing w:after="220" w:line="264" w:lineRule="auto"/>
      <w:ind w:left="3901" w:hanging="624"/>
      <w:jc w:val="both"/>
      <w:outlineLvl w:val="6"/>
    </w:pPr>
    <w:rPr>
      <w:rFonts w:cs="Times New Roman"/>
      <w:sz w:val="18"/>
      <w:szCs w:val="20"/>
      <w:lang w:eastAsia="zh-TW"/>
    </w:rPr>
  </w:style>
  <w:style w:type="paragraph" w:customStyle="1" w:styleId="H8Ashurst">
    <w:name w:val="H8Ashurst"/>
    <w:basedOn w:val="Normal"/>
    <w:uiPriority w:val="38"/>
    <w:qFormat/>
    <w:rsid w:val="008C7940"/>
    <w:pPr>
      <w:tabs>
        <w:tab w:val="num" w:pos="4525"/>
      </w:tabs>
      <w:suppressAutoHyphens/>
      <w:spacing w:after="220" w:line="264" w:lineRule="auto"/>
      <w:ind w:left="4525" w:hanging="624"/>
      <w:jc w:val="both"/>
      <w:outlineLvl w:val="7"/>
    </w:pPr>
    <w:rPr>
      <w:rFonts w:cs="Times New Roman"/>
      <w:sz w:val="18"/>
      <w:szCs w:val="20"/>
      <w:lang w:eastAsia="zh-TW"/>
    </w:rPr>
  </w:style>
  <w:style w:type="character" w:customStyle="1" w:styleId="H3AshurstChar">
    <w:name w:val="H3Ashurst Char"/>
    <w:basedOn w:val="DefaultParagraphFont"/>
    <w:link w:val="H3Ashurst"/>
    <w:uiPriority w:val="1"/>
    <w:rsid w:val="008C7940"/>
    <w:rPr>
      <w:sz w:val="18"/>
      <w:szCs w:val="24"/>
      <w:lang w:eastAsia="ja-JP"/>
    </w:rPr>
  </w:style>
  <w:style w:type="character" w:styleId="UnresolvedMention">
    <w:name w:val="Unresolved Mention"/>
    <w:basedOn w:val="DefaultParagraphFont"/>
    <w:uiPriority w:val="99"/>
    <w:rsid w:val="00CB7C3C"/>
    <w:rPr>
      <w:color w:val="605E5C"/>
      <w:shd w:val="clear" w:color="auto" w:fill="E1DFDD"/>
    </w:rPr>
  </w:style>
  <w:style w:type="character" w:styleId="FollowedHyperlink">
    <w:name w:val="FollowedHyperlink"/>
    <w:basedOn w:val="DefaultParagraphFont"/>
    <w:uiPriority w:val="99"/>
    <w:semiHidden/>
    <w:unhideWhenUsed/>
    <w:rsid w:val="008734C6"/>
    <w:rPr>
      <w:color w:val="954F72" w:themeColor="followedHyperlink"/>
      <w:u w:val="single"/>
    </w:rPr>
  </w:style>
  <w:style w:type="paragraph" w:customStyle="1" w:styleId="DefinitionsAshurst">
    <w:name w:val="DefinitionsAshurst"/>
    <w:basedOn w:val="Normal"/>
    <w:uiPriority w:val="26"/>
    <w:qFormat/>
    <w:rsid w:val="00ED203F"/>
    <w:pPr>
      <w:numPr>
        <w:ilvl w:val="1"/>
        <w:numId w:val="6"/>
      </w:numPr>
      <w:suppressAutoHyphens/>
      <w:spacing w:after="220" w:line="264" w:lineRule="auto"/>
      <w:jc w:val="both"/>
      <w:outlineLvl w:val="1"/>
    </w:pPr>
    <w:rPr>
      <w:rFonts w:cs="Times New Roman"/>
      <w:sz w:val="18"/>
      <w:szCs w:val="20"/>
      <w:lang w:eastAsia="zh-TW"/>
    </w:rPr>
  </w:style>
  <w:style w:type="paragraph" w:customStyle="1" w:styleId="DefSubAshurst">
    <w:name w:val="DefSubAshurst"/>
    <w:basedOn w:val="Normal"/>
    <w:uiPriority w:val="26"/>
    <w:qFormat/>
    <w:rsid w:val="00ED203F"/>
    <w:pPr>
      <w:numPr>
        <w:ilvl w:val="2"/>
        <w:numId w:val="6"/>
      </w:numPr>
      <w:suppressAutoHyphens/>
      <w:spacing w:after="220" w:line="264" w:lineRule="auto"/>
      <w:jc w:val="both"/>
      <w:outlineLvl w:val="2"/>
    </w:pPr>
    <w:rPr>
      <w:rFonts w:cs="Times New Roman"/>
      <w:sz w:val="18"/>
      <w:szCs w:val="20"/>
      <w:lang w:eastAsia="zh-TW"/>
    </w:rPr>
  </w:style>
  <w:style w:type="paragraph" w:customStyle="1" w:styleId="DefinitionsClauseAshurst">
    <w:name w:val="DefinitionsClauseAshurst"/>
    <w:basedOn w:val="Normal"/>
    <w:uiPriority w:val="26"/>
    <w:rsid w:val="00ED203F"/>
    <w:pPr>
      <w:numPr>
        <w:numId w:val="6"/>
      </w:numPr>
      <w:suppressAutoHyphens/>
      <w:spacing w:after="220" w:line="264" w:lineRule="auto"/>
      <w:jc w:val="both"/>
      <w:outlineLvl w:val="0"/>
    </w:pPr>
    <w:rPr>
      <w:rFonts w:cs="Times New Roman"/>
      <w:sz w:val="18"/>
      <w:szCs w:val="20"/>
      <w:lang w:eastAsia="en-GB"/>
    </w:rPr>
  </w:style>
  <w:style w:type="character" w:customStyle="1" w:styleId="ui-provider">
    <w:name w:val="ui-provider"/>
    <w:basedOn w:val="DefaultParagraphFont"/>
    <w:rsid w:val="000402E5"/>
  </w:style>
  <w:style w:type="character" w:customStyle="1" w:styleId="cf01">
    <w:name w:val="cf01"/>
    <w:basedOn w:val="DefaultParagraphFont"/>
    <w:rsid w:val="00A445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itachirail.com/media/rwflq02x/invoice-standards-hitachi-rail-ltd.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awinsider.com/dictionary/other-subsidiar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awinsider.com/clause/parent-company"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lawinsider.com/clause/subsidiary-compan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file:///C:\Users\AGOLD\AppData\Local\Microsoft\Windows\INetCache\Content.Outlook\D2PHTZD7\on" TargetMode="External" Id="rId14"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99D7CC147EB4BA56B5C49BC89027F" ma:contentTypeVersion="18" ma:contentTypeDescription="Create a new document." ma:contentTypeScope="" ma:versionID="6d1aab36ab84154fafa03667955b368e">
  <xsd:schema xmlns:xsd="http://www.w3.org/2001/XMLSchema" xmlns:xs="http://www.w3.org/2001/XMLSchema" xmlns:p="http://schemas.microsoft.com/office/2006/metadata/properties" xmlns:ns2="360fae96-9204-41d3-9283-b5400b783e40" xmlns:ns3="51184cf9-064c-487c-a762-5e2de39b2f3f" targetNamespace="http://schemas.microsoft.com/office/2006/metadata/properties" ma:root="true" ma:fieldsID="4a9d6790d24b2f1f0ad11745f50b451d" ns2:_="" ns3:_="">
    <xsd:import namespace="360fae96-9204-41d3-9283-b5400b783e40"/>
    <xsd:import namespace="51184cf9-064c-487c-a762-5e2de39b2f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Comme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fae96-9204-41d3-9283-b5400b783e4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Date" ma:index="23" nillable="true" ma:displayName="Date" ma:default="[today]"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184cf9-064c-487c-a762-5e2de39b2f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cca4f5-aa34-4156-bdcd-98e257db8e7e}" ma:internalName="TaxCatchAll" ma:showField="CatchAllData" ma:web="51184cf9-064c-487c-a762-5e2de39b2f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0fae96-9204-41d3-9283-b5400b783e40">
      <Terms xmlns="http://schemas.microsoft.com/office/infopath/2007/PartnerControls"/>
    </lcf76f155ced4ddcb4097134ff3c332f>
    <TaxCatchAll xmlns="51184cf9-064c-487c-a762-5e2de39b2f3f" xsi:nil="true"/>
    <Date xmlns="360fae96-9204-41d3-9283-b5400b783e40">2025-06-27T16:14:10+00:00</Date>
    <Comments xmlns="360fae96-9204-41d3-9283-b5400b783e40" xsi:nil="true"/>
  </documentManagement>
</p:properties>
</file>

<file path=customXml/itemProps1.xml><?xml version="1.0" encoding="utf-8"?>
<ds:datastoreItem xmlns:ds="http://schemas.openxmlformats.org/officeDocument/2006/customXml" ds:itemID="{51DD1288-5156-4FD1-887E-E89B09FF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fae96-9204-41d3-9283-b5400b783e40"/>
    <ds:schemaRef ds:uri="51184cf9-064c-487c-a762-5e2de39b2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C7505-146F-428F-A1F3-AE4FC7879BE1}">
  <ds:schemaRefs>
    <ds:schemaRef ds:uri="http://schemas.microsoft.com/sharepoint/v3/contenttype/forms"/>
  </ds:schemaRefs>
</ds:datastoreItem>
</file>

<file path=customXml/itemProps3.xml><?xml version="1.0" encoding="utf-8"?>
<ds:datastoreItem xmlns:ds="http://schemas.openxmlformats.org/officeDocument/2006/customXml" ds:itemID="{8161C9C8-F13A-4897-8A10-7B3E12F2EE05}">
  <ds:schemaRefs>
    <ds:schemaRef ds:uri="51184cf9-064c-487c-a762-5e2de39b2f3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60fae96-9204-41d3-9283-b5400b783e40"/>
    <ds:schemaRef ds:uri="http://www.w3.org/XML/1998/namespace"/>
    <ds:schemaRef ds:uri="http://purl.org/dc/dcmitype/"/>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3658</Words>
  <Characters>20851</Characters>
  <Application>Microsoft Office Word</Application>
  <DocSecurity>0</DocSecurity>
  <Lines>173</Lines>
  <Paragraphs>48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Tal</dc:creator>
  <cp:lastModifiedBy>Moore, Jack</cp:lastModifiedBy>
  <cp:revision>4</cp:revision>
  <dcterms:created xsi:type="dcterms:W3CDTF">2025-09-26T14:27:00Z</dcterms:created>
  <dcterms:modified xsi:type="dcterms:W3CDTF">2025-09-26T14:34:00Z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0x01010043199D7CC147EB4BA56B5C49BC89027F</vt:lpwstr>
  </property>
</Properties>
</file>